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DA44" w14:textId="70B84D4A" w:rsidR="00FA1D2A" w:rsidRDefault="00FA1D2A" w:rsidP="00FA1D2A">
      <w:r>
        <w:t xml:space="preserve">The Madison Parish Port Commission met in a regular session on Tuesday, </w:t>
      </w:r>
      <w:r w:rsidR="005E5022">
        <w:t>August 26</w:t>
      </w:r>
      <w:r>
        <w:t xml:space="preserve">, 2025, at the Madison Parish Port Commission Office. The meeting was called to order by </w:t>
      </w:r>
      <w:r w:rsidRPr="558EC94B">
        <w:rPr>
          <w:sz w:val="23"/>
          <w:szCs w:val="23"/>
        </w:rPr>
        <w:t xml:space="preserve">Chairperson Donald </w:t>
      </w:r>
      <w:r w:rsidR="0047654E" w:rsidRPr="558EC94B">
        <w:rPr>
          <w:sz w:val="23"/>
          <w:szCs w:val="23"/>
        </w:rPr>
        <w:t>Frazier,</w:t>
      </w:r>
      <w:r w:rsidRPr="558EC94B">
        <w:rPr>
          <w:sz w:val="23"/>
          <w:szCs w:val="23"/>
        </w:rPr>
        <w:t xml:space="preserve"> </w:t>
      </w:r>
      <w:r>
        <w:t>and the roll call was taken as follows:</w:t>
      </w:r>
    </w:p>
    <w:p w14:paraId="50B7102F" w14:textId="77777777" w:rsidR="00FA1D2A" w:rsidRDefault="00FA1D2A" w:rsidP="00FA1D2A"/>
    <w:p w14:paraId="19F4BEBB" w14:textId="6FC36A8A" w:rsidR="00FA1D2A" w:rsidRDefault="00FA1D2A" w:rsidP="00FA1D2A">
      <w:pPr>
        <w:ind w:left="3600" w:hanging="2880"/>
      </w:pPr>
      <w:r>
        <w:t>Commissioners present:        Donald Frazier,</w:t>
      </w:r>
      <w:r w:rsidR="005E5022" w:rsidRPr="005E5022">
        <w:t xml:space="preserve"> </w:t>
      </w:r>
      <w:r w:rsidR="005E5022">
        <w:t>Robert Charles Brown,</w:t>
      </w:r>
      <w:r w:rsidR="005E5022" w:rsidRPr="005E5022">
        <w:t xml:space="preserve"> </w:t>
      </w:r>
      <w:r w:rsidR="005E5022">
        <w:t>Latasha Griffin</w:t>
      </w:r>
      <w:r>
        <w:t xml:space="preserve">, David </w:t>
      </w:r>
      <w:r w:rsidR="0069390C">
        <w:t>Williams,</w:t>
      </w:r>
      <w:r>
        <w:t xml:space="preserve"> and </w:t>
      </w:r>
      <w:r w:rsidR="005E5022">
        <w:t>Curt Collins</w:t>
      </w:r>
    </w:p>
    <w:p w14:paraId="5D45D5BD" w14:textId="0647800F" w:rsidR="00FA1D2A" w:rsidRDefault="00FA1D2A" w:rsidP="00FA1D2A">
      <w:pPr>
        <w:ind w:left="3600" w:hanging="2880"/>
      </w:pPr>
      <w:r>
        <w:t xml:space="preserve"> Commissioners absent:        </w:t>
      </w:r>
      <w:r w:rsidR="005E5022">
        <w:t>Isaiah Ross and</w:t>
      </w:r>
      <w:r>
        <w:t xml:space="preserve"> </w:t>
      </w:r>
      <w:r w:rsidR="005E5022">
        <w:t>Luther Love</w:t>
      </w:r>
      <w:r>
        <w:t>,</w:t>
      </w:r>
      <w:r w:rsidRPr="00E84CDC">
        <w:t xml:space="preserve"> </w:t>
      </w:r>
    </w:p>
    <w:p w14:paraId="5B258A47" w14:textId="77777777" w:rsidR="00FA1D2A" w:rsidRDefault="00FA1D2A" w:rsidP="00FA1D2A">
      <w:pPr>
        <w:ind w:left="3600" w:hanging="2880"/>
      </w:pPr>
      <w:r>
        <w:t>Other members present:       Kimmeka Sterling, Secretary/Treasurer &amp;Asst. Director</w:t>
      </w:r>
    </w:p>
    <w:p w14:paraId="4A369EBC" w14:textId="5850207D" w:rsidR="00FA1D2A" w:rsidRPr="005E5022" w:rsidRDefault="00FA1D2A" w:rsidP="00FA1D2A">
      <w:pPr>
        <w:widowControl/>
        <w:autoSpaceDE/>
        <w:autoSpaceDN/>
        <w:adjustRightInd/>
        <w:rPr>
          <w:color w:val="EE0000"/>
        </w:rPr>
      </w:pPr>
      <w:r>
        <w:t xml:space="preserve">           Visitors:                                 Timothy Holdiness (Madison Journal), Jerry </w:t>
      </w:r>
      <w:r w:rsidR="0047654E">
        <w:t>Hicks (</w:t>
      </w:r>
      <w:r w:rsidR="005E5022">
        <w:t>Madison</w:t>
      </w:r>
      <w:r>
        <w:t xml:space="preserve"> Parish Police Juror)</w:t>
      </w:r>
      <w:r w:rsidR="005E5022">
        <w:t>,</w:t>
      </w:r>
      <w:r>
        <w:t xml:space="preserve"> </w:t>
      </w:r>
      <w:r w:rsidR="005E5022">
        <w:t>Dr. Patricia Candler</w:t>
      </w:r>
      <w:r>
        <w:t>(citizen</w:t>
      </w:r>
      <w:r w:rsidR="00663C8D">
        <w:t>),</w:t>
      </w:r>
      <w:r w:rsidR="005E5022">
        <w:t xml:space="preserve"> and </w:t>
      </w:r>
      <w:r w:rsidR="00E763FE">
        <w:t xml:space="preserve">Attorney </w:t>
      </w:r>
      <w:r w:rsidR="005E5022">
        <w:t>Benny</w:t>
      </w:r>
      <w:r w:rsidR="00E763FE">
        <w:t xml:space="preserve"> </w:t>
      </w:r>
      <w:r w:rsidR="00B35C43">
        <w:t>L.</w:t>
      </w:r>
      <w:r w:rsidR="005E5022">
        <w:t xml:space="preserve"> Walk</w:t>
      </w:r>
    </w:p>
    <w:p w14:paraId="2C745D14" w14:textId="77777777" w:rsidR="00FA1D2A" w:rsidRDefault="00FA1D2A" w:rsidP="00FA1D2A">
      <w:pPr>
        <w:widowControl/>
        <w:autoSpaceDE/>
        <w:autoSpaceDN/>
        <w:adjustRightInd/>
      </w:pPr>
    </w:p>
    <w:p w14:paraId="6C79932D" w14:textId="77777777" w:rsidR="00FA1D2A" w:rsidRDefault="00FA1D2A" w:rsidP="00FA1D2A">
      <w:pPr>
        <w:widowControl/>
        <w:autoSpaceDE/>
        <w:autoSpaceDN/>
        <w:adjustRightInd/>
      </w:pPr>
    </w:p>
    <w:p w14:paraId="0F101D16" w14:textId="58351599" w:rsidR="00FA1D2A" w:rsidRDefault="00FA1D2A" w:rsidP="00FA1D2A">
      <w:pPr>
        <w:widowControl/>
        <w:autoSpaceDE/>
        <w:autoSpaceDN/>
        <w:adjustRightInd/>
      </w:pPr>
      <w:r>
        <w:t xml:space="preserve">Secretary Sterling requested an amendment to the </w:t>
      </w:r>
      <w:r w:rsidR="00A34D8D">
        <w:t>agenda,</w:t>
      </w:r>
      <w:r>
        <w:t xml:space="preserve"> adding item </w:t>
      </w:r>
      <w:r w:rsidR="005E5022">
        <w:t>H</w:t>
      </w:r>
      <w:r>
        <w:t>.</w:t>
      </w:r>
      <w:r w:rsidR="00200734">
        <w:t xml:space="preserve"> </w:t>
      </w:r>
      <w:r w:rsidR="00A34D8D">
        <w:t>Resolution</w:t>
      </w:r>
      <w:r>
        <w:t xml:space="preserve"> to </w:t>
      </w:r>
      <w:r w:rsidR="005E5022">
        <w:t>initiate contract negotiations</w:t>
      </w:r>
      <w:r w:rsidR="00200734">
        <w:t xml:space="preserve"> with the designated Executive Director.</w:t>
      </w:r>
    </w:p>
    <w:p w14:paraId="783892A8" w14:textId="77777777" w:rsidR="00FA1D2A" w:rsidRDefault="00FA1D2A" w:rsidP="00FA1D2A">
      <w:pPr>
        <w:widowControl/>
        <w:autoSpaceDE/>
        <w:autoSpaceDN/>
        <w:adjustRightInd/>
      </w:pPr>
    </w:p>
    <w:p w14:paraId="2D5F23AE" w14:textId="24DB74B2" w:rsidR="00FA1D2A" w:rsidRPr="000A0FF4" w:rsidRDefault="00FA1D2A" w:rsidP="00FA1D2A">
      <w:pPr>
        <w:widowControl/>
        <w:autoSpaceDE/>
        <w:autoSpaceDN/>
        <w:adjustRightInd/>
      </w:pPr>
      <w:r w:rsidRPr="558EC94B">
        <w:rPr>
          <w:sz w:val="23"/>
          <w:szCs w:val="23"/>
        </w:rPr>
        <w:t xml:space="preserve">On motion given by Commissioner </w:t>
      </w:r>
      <w:r w:rsidR="00200734">
        <w:rPr>
          <w:sz w:val="23"/>
          <w:szCs w:val="23"/>
        </w:rPr>
        <w:t>Williams</w:t>
      </w:r>
      <w:r w:rsidRPr="558EC94B">
        <w:rPr>
          <w:sz w:val="23"/>
          <w:szCs w:val="23"/>
        </w:rPr>
        <w:t xml:space="preserve"> and Commissioner </w:t>
      </w:r>
      <w:r w:rsidR="00200734">
        <w:rPr>
          <w:sz w:val="23"/>
          <w:szCs w:val="23"/>
        </w:rPr>
        <w:t>Griffin</w:t>
      </w:r>
      <w:r w:rsidRPr="558EC94B">
        <w:rPr>
          <w:sz w:val="23"/>
          <w:szCs w:val="23"/>
        </w:rPr>
        <w:t xml:space="preserve"> to</w:t>
      </w:r>
      <w:r>
        <w:rPr>
          <w:sz w:val="23"/>
          <w:szCs w:val="23"/>
        </w:rPr>
        <w:t xml:space="preserve"> allow the amendment to the agenda adding item </w:t>
      </w:r>
      <w:r w:rsidR="00200734">
        <w:rPr>
          <w:sz w:val="23"/>
          <w:szCs w:val="23"/>
        </w:rPr>
        <w:t>H</w:t>
      </w:r>
      <w:r w:rsidRPr="558EC94B">
        <w:rPr>
          <w:sz w:val="23"/>
          <w:szCs w:val="23"/>
        </w:rPr>
        <w:t>. Motion carried unanimously</w:t>
      </w:r>
      <w:r>
        <w:rPr>
          <w:sz w:val="23"/>
          <w:szCs w:val="23"/>
        </w:rPr>
        <w:t>!</w:t>
      </w:r>
    </w:p>
    <w:p w14:paraId="35E88C60" w14:textId="77777777" w:rsidR="00FA1D2A" w:rsidRDefault="00FA1D2A" w:rsidP="00FA1D2A">
      <w:pPr>
        <w:ind w:left="3600" w:hanging="2880"/>
      </w:pPr>
      <w:r>
        <w:t xml:space="preserve"> </w:t>
      </w:r>
    </w:p>
    <w:p w14:paraId="355E0143" w14:textId="716B5BFE" w:rsidR="00FA1D2A" w:rsidRDefault="00FA1D2A" w:rsidP="00FA1D2A">
      <w:pPr>
        <w:rPr>
          <w:sz w:val="23"/>
          <w:szCs w:val="23"/>
        </w:rPr>
      </w:pPr>
      <w:r w:rsidRPr="558EC94B">
        <w:rPr>
          <w:sz w:val="23"/>
          <w:szCs w:val="23"/>
        </w:rPr>
        <w:t xml:space="preserve">On motion given by Commissioner </w:t>
      </w:r>
      <w:r>
        <w:rPr>
          <w:sz w:val="23"/>
          <w:szCs w:val="23"/>
        </w:rPr>
        <w:t>Williams</w:t>
      </w:r>
      <w:r w:rsidRPr="558EC94B">
        <w:rPr>
          <w:sz w:val="23"/>
          <w:szCs w:val="23"/>
        </w:rPr>
        <w:t xml:space="preserve"> and Commissioner </w:t>
      </w:r>
      <w:r w:rsidR="00200734">
        <w:rPr>
          <w:sz w:val="23"/>
          <w:szCs w:val="23"/>
        </w:rPr>
        <w:t>Griffin</w:t>
      </w:r>
      <w:r w:rsidRPr="558EC94B">
        <w:rPr>
          <w:sz w:val="23"/>
          <w:szCs w:val="23"/>
        </w:rPr>
        <w:t xml:space="preserve"> to approve the previous meeting minutes for </w:t>
      </w:r>
      <w:r>
        <w:t xml:space="preserve">Tuesday, </w:t>
      </w:r>
      <w:r w:rsidR="00200734">
        <w:t>July 22</w:t>
      </w:r>
      <w:r>
        <w:t xml:space="preserve">, </w:t>
      </w:r>
      <w:r w:rsidR="0047654E">
        <w:t>2025,</w:t>
      </w:r>
      <w:r w:rsidR="00200734">
        <w:t xml:space="preserve"> and August 8, 2025,</w:t>
      </w:r>
      <w:r>
        <w:t xml:space="preserve"> </w:t>
      </w:r>
      <w:r w:rsidRPr="558EC94B">
        <w:rPr>
          <w:sz w:val="23"/>
          <w:szCs w:val="23"/>
        </w:rPr>
        <w:t>the minutes were approved with no necessary corrections. Motion carried unanimously.</w:t>
      </w:r>
    </w:p>
    <w:p w14:paraId="72633EA1" w14:textId="77777777" w:rsidR="00FA1D2A" w:rsidRDefault="00FA1D2A" w:rsidP="00FA1D2A">
      <w:pPr>
        <w:rPr>
          <w:sz w:val="23"/>
          <w:szCs w:val="23"/>
        </w:rPr>
      </w:pPr>
    </w:p>
    <w:p w14:paraId="21914FFA" w14:textId="77777777" w:rsidR="00FA1D2A" w:rsidRDefault="00FA1D2A" w:rsidP="00FA1D2A">
      <w:pPr>
        <w:rPr>
          <w:sz w:val="23"/>
          <w:szCs w:val="23"/>
        </w:rPr>
      </w:pPr>
    </w:p>
    <w:p w14:paraId="5EB5DE7E" w14:textId="7FA87395" w:rsidR="00FA1D2A" w:rsidRDefault="00900D05" w:rsidP="00FA1D2A">
      <w:pPr>
        <w:rPr>
          <w:sz w:val="23"/>
          <w:szCs w:val="23"/>
        </w:rPr>
      </w:pPr>
      <w:r>
        <w:rPr>
          <w:sz w:val="23"/>
          <w:szCs w:val="23"/>
        </w:rPr>
        <w:t xml:space="preserve">Sterling informed the board that the deposits were corrected for CD#2. Commissioner Collins questioned if the financial report was the same as they received in the mail. Sterling replied that </w:t>
      </w:r>
      <w:r w:rsidR="00B21712">
        <w:rPr>
          <w:sz w:val="23"/>
          <w:szCs w:val="23"/>
        </w:rPr>
        <w:t>an additional deposit was made after the mail out of packets.</w:t>
      </w:r>
    </w:p>
    <w:p w14:paraId="02257C37" w14:textId="03CD486D" w:rsidR="00FA1D2A" w:rsidRDefault="00FA1D2A" w:rsidP="00FA1D2A">
      <w:pPr>
        <w:rPr>
          <w:sz w:val="23"/>
          <w:szCs w:val="23"/>
        </w:rPr>
      </w:pPr>
      <w:r>
        <w:t xml:space="preserve">The financial reports were approved on a motion by Commissioner Williams, seconded by Commissioner </w:t>
      </w:r>
      <w:r w:rsidR="00200734">
        <w:t>Griffin</w:t>
      </w:r>
      <w:r>
        <w:t xml:space="preserve">, with no necessary corrections. </w:t>
      </w:r>
      <w:r w:rsidRPr="558EC94B">
        <w:rPr>
          <w:sz w:val="23"/>
          <w:szCs w:val="23"/>
        </w:rPr>
        <w:t>Motion carried unanimously.</w:t>
      </w:r>
    </w:p>
    <w:p w14:paraId="731B07CB" w14:textId="77777777" w:rsidR="00FA1D2A" w:rsidRDefault="00FA1D2A" w:rsidP="00FA1D2A">
      <w:pPr>
        <w:rPr>
          <w:sz w:val="23"/>
          <w:szCs w:val="23"/>
        </w:rPr>
      </w:pPr>
    </w:p>
    <w:p w14:paraId="6F06F154" w14:textId="77777777" w:rsidR="00FA1D2A" w:rsidRDefault="00FA1D2A" w:rsidP="00FA1D2A">
      <w:pPr>
        <w:rPr>
          <w:sz w:val="23"/>
          <w:szCs w:val="23"/>
        </w:rPr>
      </w:pPr>
      <w:r>
        <w:rPr>
          <w:sz w:val="23"/>
          <w:szCs w:val="23"/>
        </w:rPr>
        <w:t>Roll Call:</w:t>
      </w:r>
    </w:p>
    <w:p w14:paraId="78651AB9" w14:textId="2512060E" w:rsidR="00FA1D2A" w:rsidRDefault="0047654E" w:rsidP="00FA1D2A">
      <w:pPr>
        <w:rPr>
          <w:sz w:val="23"/>
          <w:szCs w:val="23"/>
        </w:rPr>
      </w:pPr>
      <w:r>
        <w:rPr>
          <w:sz w:val="23"/>
          <w:szCs w:val="23"/>
        </w:rPr>
        <w:t>Yeas</w:t>
      </w:r>
      <w:r w:rsidR="00FA1D2A">
        <w:rPr>
          <w:sz w:val="23"/>
          <w:szCs w:val="23"/>
        </w:rPr>
        <w:t xml:space="preserve">: </w:t>
      </w:r>
      <w:r w:rsidR="00200734">
        <w:rPr>
          <w:sz w:val="23"/>
          <w:szCs w:val="23"/>
        </w:rPr>
        <w:t>5</w:t>
      </w:r>
    </w:p>
    <w:p w14:paraId="59BF2B1C" w14:textId="77777777" w:rsidR="00FA1D2A" w:rsidRDefault="00FA1D2A" w:rsidP="00FA1D2A">
      <w:pPr>
        <w:rPr>
          <w:sz w:val="23"/>
          <w:szCs w:val="23"/>
        </w:rPr>
      </w:pPr>
      <w:r>
        <w:rPr>
          <w:sz w:val="23"/>
          <w:szCs w:val="23"/>
        </w:rPr>
        <w:t>Nays: 0</w:t>
      </w:r>
    </w:p>
    <w:p w14:paraId="15E5AD69" w14:textId="77777777" w:rsidR="00FA1D2A" w:rsidRDefault="00FA1D2A" w:rsidP="00FA1D2A">
      <w:pPr>
        <w:rPr>
          <w:sz w:val="23"/>
          <w:szCs w:val="23"/>
        </w:rPr>
      </w:pPr>
      <w:r>
        <w:rPr>
          <w:sz w:val="23"/>
          <w:szCs w:val="23"/>
        </w:rPr>
        <w:t>Abstain: 0</w:t>
      </w:r>
    </w:p>
    <w:p w14:paraId="273A5FA0" w14:textId="3D45F9B0" w:rsidR="00FA1D2A" w:rsidRDefault="00FA1D2A" w:rsidP="00FA1D2A">
      <w:pPr>
        <w:rPr>
          <w:sz w:val="23"/>
          <w:szCs w:val="23"/>
        </w:rPr>
      </w:pPr>
      <w:r>
        <w:rPr>
          <w:sz w:val="23"/>
          <w:szCs w:val="23"/>
        </w:rPr>
        <w:t xml:space="preserve">Absent: </w:t>
      </w:r>
      <w:r w:rsidR="00200734">
        <w:rPr>
          <w:sz w:val="23"/>
          <w:szCs w:val="23"/>
        </w:rPr>
        <w:t>2</w:t>
      </w:r>
    </w:p>
    <w:p w14:paraId="057345BC" w14:textId="77777777" w:rsidR="00FA1D2A" w:rsidRDefault="00FA1D2A" w:rsidP="00FA1D2A">
      <w:pPr>
        <w:rPr>
          <w:sz w:val="23"/>
          <w:szCs w:val="23"/>
        </w:rPr>
      </w:pPr>
    </w:p>
    <w:p w14:paraId="669E0CF4" w14:textId="54BDD4E6" w:rsidR="00FA1D2A" w:rsidRDefault="00B21712" w:rsidP="00FA1D2A">
      <w:pPr>
        <w:rPr>
          <w:sz w:val="23"/>
          <w:szCs w:val="23"/>
        </w:rPr>
      </w:pPr>
      <w:r>
        <w:rPr>
          <w:sz w:val="23"/>
          <w:szCs w:val="23"/>
        </w:rPr>
        <w:t xml:space="preserve">Sterling provided a proposal from Waxman Consultant Services to the board for a SEDAP grant for dredging of the Port. She reported that due to budget cuts by USACE, it was important to apply for the grant for continuous dredging at the Port. Commissioner Collins questioned the </w:t>
      </w:r>
      <w:r w:rsidR="00803170">
        <w:rPr>
          <w:sz w:val="23"/>
          <w:szCs w:val="23"/>
        </w:rPr>
        <w:t>cost</w:t>
      </w:r>
      <w:r>
        <w:rPr>
          <w:sz w:val="23"/>
          <w:szCs w:val="23"/>
        </w:rPr>
        <w:t xml:space="preserve"> of services and a prior paid invoice to </w:t>
      </w:r>
      <w:r w:rsidR="00D2684F">
        <w:rPr>
          <w:sz w:val="23"/>
          <w:szCs w:val="23"/>
        </w:rPr>
        <w:t>Waxman’s</w:t>
      </w:r>
      <w:r>
        <w:rPr>
          <w:sz w:val="23"/>
          <w:szCs w:val="23"/>
        </w:rPr>
        <w:t>.</w:t>
      </w:r>
    </w:p>
    <w:p w14:paraId="5863D7C9" w14:textId="77777777" w:rsidR="00FA1D2A" w:rsidRDefault="00FA1D2A" w:rsidP="00FA1D2A">
      <w:pPr>
        <w:rPr>
          <w:sz w:val="23"/>
          <w:szCs w:val="23"/>
        </w:rPr>
      </w:pPr>
    </w:p>
    <w:p w14:paraId="095A307C" w14:textId="0B459E7F" w:rsidR="00FA1D2A" w:rsidRDefault="00D2684F" w:rsidP="00FA1D2A">
      <w:pPr>
        <w:widowControl/>
        <w:autoSpaceDE/>
        <w:autoSpaceDN/>
        <w:adjustRightInd/>
        <w:rPr>
          <w:sz w:val="23"/>
          <w:szCs w:val="23"/>
        </w:rPr>
      </w:pPr>
      <w:r>
        <w:rPr>
          <w:sz w:val="23"/>
          <w:szCs w:val="23"/>
        </w:rPr>
        <w:t>Waxman’s</w:t>
      </w:r>
      <w:r w:rsidR="00B21712">
        <w:rPr>
          <w:sz w:val="23"/>
          <w:szCs w:val="23"/>
        </w:rPr>
        <w:t>’ proposal was approved to begin the SEDAP application</w:t>
      </w:r>
      <w:r w:rsidR="00FA1D2A">
        <w:rPr>
          <w:sz w:val="23"/>
          <w:szCs w:val="23"/>
        </w:rPr>
        <w:t xml:space="preserve"> o</w:t>
      </w:r>
      <w:r w:rsidR="00FA1D2A" w:rsidRPr="558EC94B">
        <w:rPr>
          <w:sz w:val="23"/>
          <w:szCs w:val="23"/>
        </w:rPr>
        <w:t>n</w:t>
      </w:r>
      <w:r w:rsidR="00FA1D2A">
        <w:rPr>
          <w:sz w:val="23"/>
          <w:szCs w:val="23"/>
        </w:rPr>
        <w:t xml:space="preserve"> a</w:t>
      </w:r>
      <w:r w:rsidR="00FA1D2A" w:rsidRPr="558EC94B">
        <w:rPr>
          <w:sz w:val="23"/>
          <w:szCs w:val="23"/>
        </w:rPr>
        <w:t xml:space="preserve"> motion given by Commissioner </w:t>
      </w:r>
      <w:r w:rsidR="00B21712">
        <w:rPr>
          <w:sz w:val="23"/>
          <w:szCs w:val="23"/>
        </w:rPr>
        <w:t>Collins</w:t>
      </w:r>
      <w:r w:rsidR="00FA1D2A">
        <w:rPr>
          <w:sz w:val="23"/>
          <w:szCs w:val="23"/>
        </w:rPr>
        <w:t xml:space="preserve">, seconded by Commissioner Williams. </w:t>
      </w:r>
      <w:r w:rsidR="00FA1D2A" w:rsidRPr="558EC94B">
        <w:rPr>
          <w:sz w:val="23"/>
          <w:szCs w:val="23"/>
        </w:rPr>
        <w:t>Motion carried unanimously</w:t>
      </w:r>
      <w:r w:rsidR="00FA1D2A">
        <w:rPr>
          <w:sz w:val="23"/>
          <w:szCs w:val="23"/>
        </w:rPr>
        <w:t>.</w:t>
      </w:r>
    </w:p>
    <w:p w14:paraId="6402BF30" w14:textId="77777777" w:rsidR="00FA1D2A" w:rsidRDefault="00FA1D2A" w:rsidP="00FA1D2A">
      <w:pPr>
        <w:widowControl/>
        <w:autoSpaceDE/>
        <w:autoSpaceDN/>
        <w:adjustRightInd/>
        <w:rPr>
          <w:sz w:val="23"/>
          <w:szCs w:val="23"/>
        </w:rPr>
      </w:pPr>
      <w:r>
        <w:rPr>
          <w:sz w:val="23"/>
          <w:szCs w:val="23"/>
        </w:rPr>
        <w:t xml:space="preserve"> </w:t>
      </w:r>
    </w:p>
    <w:p w14:paraId="586D92D7" w14:textId="77777777" w:rsidR="00FA1D2A" w:rsidRDefault="00FA1D2A" w:rsidP="00FA1D2A">
      <w:pPr>
        <w:rPr>
          <w:sz w:val="23"/>
          <w:szCs w:val="23"/>
        </w:rPr>
      </w:pPr>
      <w:r>
        <w:rPr>
          <w:sz w:val="23"/>
          <w:szCs w:val="23"/>
        </w:rPr>
        <w:t>Roll Call:</w:t>
      </w:r>
    </w:p>
    <w:p w14:paraId="7EA72C5A" w14:textId="075AE97B" w:rsidR="00FA1D2A" w:rsidRDefault="00FA1D2A" w:rsidP="00FA1D2A">
      <w:pPr>
        <w:rPr>
          <w:sz w:val="23"/>
          <w:szCs w:val="23"/>
        </w:rPr>
      </w:pPr>
      <w:r>
        <w:rPr>
          <w:sz w:val="23"/>
          <w:szCs w:val="23"/>
        </w:rPr>
        <w:t xml:space="preserve">Yeas: </w:t>
      </w:r>
      <w:r w:rsidR="00B21712">
        <w:rPr>
          <w:sz w:val="23"/>
          <w:szCs w:val="23"/>
        </w:rPr>
        <w:t>5</w:t>
      </w:r>
    </w:p>
    <w:p w14:paraId="6E5D6843" w14:textId="77777777" w:rsidR="00FA1D2A" w:rsidRDefault="00FA1D2A" w:rsidP="00FA1D2A">
      <w:pPr>
        <w:rPr>
          <w:sz w:val="23"/>
          <w:szCs w:val="23"/>
        </w:rPr>
      </w:pPr>
      <w:r>
        <w:rPr>
          <w:sz w:val="23"/>
          <w:szCs w:val="23"/>
        </w:rPr>
        <w:t>Nays: 0</w:t>
      </w:r>
    </w:p>
    <w:p w14:paraId="1075BE04" w14:textId="77777777" w:rsidR="00FA1D2A" w:rsidRDefault="00FA1D2A" w:rsidP="00FA1D2A">
      <w:pPr>
        <w:rPr>
          <w:sz w:val="23"/>
          <w:szCs w:val="23"/>
        </w:rPr>
      </w:pPr>
      <w:r>
        <w:rPr>
          <w:sz w:val="23"/>
          <w:szCs w:val="23"/>
        </w:rPr>
        <w:t>Abstain: 0</w:t>
      </w:r>
    </w:p>
    <w:p w14:paraId="100753AE" w14:textId="4D7E5C77" w:rsidR="00FA1D2A" w:rsidRDefault="00FA1D2A" w:rsidP="00FA1D2A">
      <w:pPr>
        <w:rPr>
          <w:sz w:val="23"/>
          <w:szCs w:val="23"/>
        </w:rPr>
      </w:pPr>
      <w:r>
        <w:rPr>
          <w:sz w:val="23"/>
          <w:szCs w:val="23"/>
        </w:rPr>
        <w:t xml:space="preserve">Absent: </w:t>
      </w:r>
      <w:r w:rsidR="00B21712">
        <w:rPr>
          <w:sz w:val="23"/>
          <w:szCs w:val="23"/>
        </w:rPr>
        <w:t>2</w:t>
      </w:r>
    </w:p>
    <w:p w14:paraId="042204D8" w14:textId="470C4FC2" w:rsidR="00FA1D2A" w:rsidRDefault="00F324FB" w:rsidP="00FA1D2A">
      <w:pPr>
        <w:rPr>
          <w:sz w:val="23"/>
          <w:szCs w:val="23"/>
        </w:rPr>
      </w:pPr>
      <w:r>
        <w:rPr>
          <w:sz w:val="23"/>
          <w:szCs w:val="23"/>
        </w:rPr>
        <w:lastRenderedPageBreak/>
        <w:t xml:space="preserve">Sterling provided two resolutions to the board for the SEDAP Grant. First resolution presented is for matching funds </w:t>
      </w:r>
      <w:r w:rsidR="003B708F">
        <w:rPr>
          <w:sz w:val="23"/>
          <w:szCs w:val="23"/>
        </w:rPr>
        <w:t xml:space="preserve">and second resolution gives Mrs. Sterling authority to act on behalf of the Port for all matters pertaining to </w:t>
      </w:r>
      <w:r w:rsidR="00977BF6">
        <w:rPr>
          <w:sz w:val="23"/>
          <w:szCs w:val="23"/>
        </w:rPr>
        <w:t>SEDAP</w:t>
      </w:r>
      <w:r w:rsidR="003B708F">
        <w:rPr>
          <w:sz w:val="23"/>
          <w:szCs w:val="23"/>
        </w:rPr>
        <w:t xml:space="preserve"> Grant.</w:t>
      </w:r>
    </w:p>
    <w:p w14:paraId="25802EDC" w14:textId="77777777" w:rsidR="003B708F" w:rsidRDefault="003B708F" w:rsidP="00FA1D2A">
      <w:pPr>
        <w:rPr>
          <w:sz w:val="23"/>
          <w:szCs w:val="23"/>
        </w:rPr>
      </w:pPr>
    </w:p>
    <w:p w14:paraId="1C31433D" w14:textId="77EE5C57" w:rsidR="003B708F" w:rsidRDefault="003B708F" w:rsidP="003B708F">
      <w:pPr>
        <w:rPr>
          <w:sz w:val="23"/>
          <w:szCs w:val="23"/>
        </w:rPr>
      </w:pPr>
      <w:r w:rsidRPr="558EC94B">
        <w:rPr>
          <w:sz w:val="23"/>
          <w:szCs w:val="23"/>
        </w:rPr>
        <w:t xml:space="preserve">On motion given by Commissioner </w:t>
      </w:r>
      <w:r>
        <w:rPr>
          <w:sz w:val="23"/>
          <w:szCs w:val="23"/>
        </w:rPr>
        <w:t>Williams</w:t>
      </w:r>
      <w:r w:rsidRPr="558EC94B">
        <w:rPr>
          <w:sz w:val="23"/>
          <w:szCs w:val="23"/>
        </w:rPr>
        <w:t xml:space="preserve"> and</w:t>
      </w:r>
      <w:r>
        <w:rPr>
          <w:sz w:val="23"/>
          <w:szCs w:val="23"/>
        </w:rPr>
        <w:t xml:space="preserve"> seconded</w:t>
      </w:r>
      <w:r w:rsidRPr="558EC94B">
        <w:rPr>
          <w:sz w:val="23"/>
          <w:szCs w:val="23"/>
        </w:rPr>
        <w:t xml:space="preserve"> Commissioner </w:t>
      </w:r>
      <w:r>
        <w:rPr>
          <w:sz w:val="23"/>
          <w:szCs w:val="23"/>
        </w:rPr>
        <w:t>Collins, approving the resolution for the match monies</w:t>
      </w:r>
      <w:r w:rsidR="00D2684F">
        <w:rPr>
          <w:sz w:val="23"/>
          <w:szCs w:val="23"/>
        </w:rPr>
        <w:t xml:space="preserve">. </w:t>
      </w:r>
      <w:r w:rsidRPr="558EC94B">
        <w:rPr>
          <w:sz w:val="23"/>
          <w:szCs w:val="23"/>
        </w:rPr>
        <w:t>Motion carried unanimously</w:t>
      </w:r>
      <w:r>
        <w:rPr>
          <w:sz w:val="23"/>
          <w:szCs w:val="23"/>
        </w:rPr>
        <w:t>!</w:t>
      </w:r>
    </w:p>
    <w:p w14:paraId="2FB24A1E" w14:textId="77777777" w:rsidR="003B708F" w:rsidRDefault="003B708F" w:rsidP="003B708F">
      <w:pPr>
        <w:rPr>
          <w:sz w:val="23"/>
          <w:szCs w:val="23"/>
        </w:rPr>
      </w:pPr>
    </w:p>
    <w:p w14:paraId="3CB491E7" w14:textId="77777777" w:rsidR="003B708F" w:rsidRDefault="003B708F" w:rsidP="003B708F">
      <w:pPr>
        <w:rPr>
          <w:sz w:val="23"/>
          <w:szCs w:val="23"/>
        </w:rPr>
      </w:pPr>
      <w:r>
        <w:rPr>
          <w:sz w:val="23"/>
          <w:szCs w:val="23"/>
        </w:rPr>
        <w:t>Roll Call:</w:t>
      </w:r>
    </w:p>
    <w:p w14:paraId="764E1C5D" w14:textId="58A1EDBE" w:rsidR="003B708F" w:rsidRDefault="003B708F" w:rsidP="003B708F">
      <w:pPr>
        <w:rPr>
          <w:sz w:val="23"/>
          <w:szCs w:val="23"/>
        </w:rPr>
      </w:pPr>
      <w:r>
        <w:rPr>
          <w:sz w:val="23"/>
          <w:szCs w:val="23"/>
        </w:rPr>
        <w:t>Yeas: 5</w:t>
      </w:r>
    </w:p>
    <w:p w14:paraId="2DA306A2" w14:textId="77777777" w:rsidR="003B708F" w:rsidRDefault="003B708F" w:rsidP="003B708F">
      <w:pPr>
        <w:rPr>
          <w:sz w:val="23"/>
          <w:szCs w:val="23"/>
        </w:rPr>
      </w:pPr>
      <w:r>
        <w:rPr>
          <w:sz w:val="23"/>
          <w:szCs w:val="23"/>
        </w:rPr>
        <w:t>Nays: 0</w:t>
      </w:r>
    </w:p>
    <w:p w14:paraId="62424F97" w14:textId="77777777" w:rsidR="003B708F" w:rsidRDefault="003B708F" w:rsidP="003B708F">
      <w:pPr>
        <w:rPr>
          <w:sz w:val="23"/>
          <w:szCs w:val="23"/>
        </w:rPr>
      </w:pPr>
      <w:r>
        <w:rPr>
          <w:sz w:val="23"/>
          <w:szCs w:val="23"/>
        </w:rPr>
        <w:t>Abstain: 0</w:t>
      </w:r>
    </w:p>
    <w:p w14:paraId="24F42C6C" w14:textId="15E55C01" w:rsidR="003B708F" w:rsidRDefault="003B708F" w:rsidP="003B708F">
      <w:pPr>
        <w:rPr>
          <w:sz w:val="23"/>
          <w:szCs w:val="23"/>
        </w:rPr>
      </w:pPr>
      <w:r>
        <w:rPr>
          <w:sz w:val="23"/>
          <w:szCs w:val="23"/>
        </w:rPr>
        <w:t>Absent: 2</w:t>
      </w:r>
    </w:p>
    <w:p w14:paraId="49A35EAE" w14:textId="77777777" w:rsidR="003B708F" w:rsidRDefault="003B708F" w:rsidP="003B708F">
      <w:pPr>
        <w:rPr>
          <w:b/>
          <w:bCs/>
          <w:sz w:val="23"/>
          <w:szCs w:val="23"/>
        </w:rPr>
      </w:pPr>
    </w:p>
    <w:p w14:paraId="04E06ECF" w14:textId="3D53585B" w:rsidR="003B708F" w:rsidRDefault="003B708F" w:rsidP="003B708F">
      <w:pPr>
        <w:rPr>
          <w:sz w:val="23"/>
          <w:szCs w:val="23"/>
        </w:rPr>
      </w:pPr>
      <w:r w:rsidRPr="558EC94B">
        <w:rPr>
          <w:sz w:val="23"/>
          <w:szCs w:val="23"/>
        </w:rPr>
        <w:t xml:space="preserve">On motion given by Commissioner </w:t>
      </w:r>
      <w:r>
        <w:rPr>
          <w:sz w:val="23"/>
          <w:szCs w:val="23"/>
        </w:rPr>
        <w:t>Collins</w:t>
      </w:r>
      <w:r w:rsidRPr="558EC94B">
        <w:rPr>
          <w:sz w:val="23"/>
          <w:szCs w:val="23"/>
        </w:rPr>
        <w:t xml:space="preserve"> and</w:t>
      </w:r>
      <w:r>
        <w:rPr>
          <w:sz w:val="23"/>
          <w:szCs w:val="23"/>
        </w:rPr>
        <w:t xml:space="preserve"> seconded</w:t>
      </w:r>
      <w:r w:rsidRPr="558EC94B">
        <w:rPr>
          <w:sz w:val="23"/>
          <w:szCs w:val="23"/>
        </w:rPr>
        <w:t xml:space="preserve"> Commissioner </w:t>
      </w:r>
      <w:r>
        <w:rPr>
          <w:sz w:val="23"/>
          <w:szCs w:val="23"/>
        </w:rPr>
        <w:t xml:space="preserve">Brown, allowing Mrs. Sterling to act on all matters pertaining to the SEDAP Grant. </w:t>
      </w:r>
      <w:r w:rsidRPr="558EC94B">
        <w:rPr>
          <w:sz w:val="23"/>
          <w:szCs w:val="23"/>
        </w:rPr>
        <w:t>Motion carried unanimously</w:t>
      </w:r>
      <w:r>
        <w:rPr>
          <w:sz w:val="23"/>
          <w:szCs w:val="23"/>
        </w:rPr>
        <w:t>!</w:t>
      </w:r>
    </w:p>
    <w:p w14:paraId="282082A6" w14:textId="77777777" w:rsidR="00FA1D2A" w:rsidRDefault="00FA1D2A" w:rsidP="00FA1D2A">
      <w:pPr>
        <w:widowControl/>
        <w:autoSpaceDE/>
        <w:autoSpaceDN/>
        <w:adjustRightInd/>
      </w:pPr>
    </w:p>
    <w:p w14:paraId="7EC67065" w14:textId="77777777" w:rsidR="003B708F" w:rsidRDefault="003B708F" w:rsidP="003B708F">
      <w:pPr>
        <w:rPr>
          <w:sz w:val="23"/>
          <w:szCs w:val="23"/>
        </w:rPr>
      </w:pPr>
      <w:r>
        <w:rPr>
          <w:sz w:val="23"/>
          <w:szCs w:val="23"/>
        </w:rPr>
        <w:t>Roll Call:</w:t>
      </w:r>
    </w:p>
    <w:p w14:paraId="1DD2CC14" w14:textId="77777777" w:rsidR="003B708F" w:rsidRDefault="003B708F" w:rsidP="003B708F">
      <w:pPr>
        <w:rPr>
          <w:sz w:val="23"/>
          <w:szCs w:val="23"/>
        </w:rPr>
      </w:pPr>
      <w:r>
        <w:rPr>
          <w:sz w:val="23"/>
          <w:szCs w:val="23"/>
        </w:rPr>
        <w:t>Yeas: 5</w:t>
      </w:r>
    </w:p>
    <w:p w14:paraId="3AEBD8A2" w14:textId="77777777" w:rsidR="003B708F" w:rsidRDefault="003B708F" w:rsidP="003B708F">
      <w:pPr>
        <w:rPr>
          <w:sz w:val="23"/>
          <w:szCs w:val="23"/>
        </w:rPr>
      </w:pPr>
      <w:r>
        <w:rPr>
          <w:sz w:val="23"/>
          <w:szCs w:val="23"/>
        </w:rPr>
        <w:t>Nays: 0</w:t>
      </w:r>
    </w:p>
    <w:p w14:paraId="04E28FA1" w14:textId="77777777" w:rsidR="003B708F" w:rsidRDefault="003B708F" w:rsidP="003B708F">
      <w:pPr>
        <w:rPr>
          <w:sz w:val="23"/>
          <w:szCs w:val="23"/>
        </w:rPr>
      </w:pPr>
      <w:r>
        <w:rPr>
          <w:sz w:val="23"/>
          <w:szCs w:val="23"/>
        </w:rPr>
        <w:t>Abstain: 0</w:t>
      </w:r>
    </w:p>
    <w:p w14:paraId="02ACBFA0" w14:textId="77777777" w:rsidR="003B708F" w:rsidRDefault="003B708F" w:rsidP="003B708F">
      <w:pPr>
        <w:rPr>
          <w:sz w:val="23"/>
          <w:szCs w:val="23"/>
        </w:rPr>
      </w:pPr>
      <w:r>
        <w:rPr>
          <w:sz w:val="23"/>
          <w:szCs w:val="23"/>
        </w:rPr>
        <w:t>Absent: 2</w:t>
      </w:r>
    </w:p>
    <w:p w14:paraId="34CD2069" w14:textId="77777777" w:rsidR="00FA1D2A" w:rsidRDefault="00FA1D2A" w:rsidP="00FA1D2A">
      <w:pPr>
        <w:rPr>
          <w:sz w:val="23"/>
          <w:szCs w:val="23"/>
        </w:rPr>
      </w:pPr>
    </w:p>
    <w:p w14:paraId="7430A674" w14:textId="77777777" w:rsidR="00FA1D2A" w:rsidRDefault="00FA1D2A" w:rsidP="00FA1D2A">
      <w:pPr>
        <w:rPr>
          <w:b/>
          <w:bCs/>
          <w:sz w:val="23"/>
          <w:szCs w:val="23"/>
        </w:rPr>
      </w:pPr>
    </w:p>
    <w:p w14:paraId="76C34DE3" w14:textId="480E4F28" w:rsidR="00FA1D2A" w:rsidRDefault="003B708F" w:rsidP="00FA1D2A">
      <w:pPr>
        <w:rPr>
          <w:sz w:val="23"/>
          <w:szCs w:val="23"/>
        </w:rPr>
      </w:pPr>
      <w:r>
        <w:rPr>
          <w:sz w:val="23"/>
          <w:szCs w:val="23"/>
        </w:rPr>
        <w:t>Sterling explained the HDR Engineering proposal for the SEADD Rail Project. Sterling informed the board that the rail project is now in phase D which is Madison Parish Port. HDR and SEADD are completing the grant process for the match monies on the CIF grant for that project</w:t>
      </w:r>
      <w:r w:rsidR="00B432F3">
        <w:rPr>
          <w:sz w:val="23"/>
          <w:szCs w:val="23"/>
        </w:rPr>
        <w:t>.</w:t>
      </w:r>
      <w:r w:rsidR="001228DA">
        <w:rPr>
          <w:sz w:val="23"/>
          <w:szCs w:val="23"/>
        </w:rPr>
        <w:t xml:space="preserve"> Commissioner Collins questioned the direction of the new rail.</w:t>
      </w:r>
      <w:r w:rsidR="00DB28C9">
        <w:rPr>
          <w:sz w:val="23"/>
          <w:szCs w:val="23"/>
        </w:rPr>
        <w:t xml:space="preserve"> Sterling provided that information.</w:t>
      </w:r>
      <w:r w:rsidR="00EE3577">
        <w:rPr>
          <w:sz w:val="23"/>
          <w:szCs w:val="23"/>
        </w:rPr>
        <w:t xml:space="preserve"> Commissioner Griffin questioned the </w:t>
      </w:r>
      <w:r w:rsidR="00CA3879">
        <w:rPr>
          <w:sz w:val="23"/>
          <w:szCs w:val="23"/>
        </w:rPr>
        <w:t>amount of the match for the project.</w:t>
      </w:r>
    </w:p>
    <w:p w14:paraId="50A1180C" w14:textId="77777777" w:rsidR="00CA3879" w:rsidRPr="003B708F" w:rsidRDefault="00CA3879" w:rsidP="00FA1D2A">
      <w:pPr>
        <w:rPr>
          <w:sz w:val="23"/>
          <w:szCs w:val="23"/>
        </w:rPr>
      </w:pPr>
    </w:p>
    <w:p w14:paraId="3D8FF8CC" w14:textId="6B7102CC" w:rsidR="00FA1D2A" w:rsidRDefault="00FA1D2A" w:rsidP="00FA1D2A">
      <w:pPr>
        <w:rPr>
          <w:b/>
          <w:bCs/>
          <w:sz w:val="23"/>
          <w:szCs w:val="23"/>
        </w:rPr>
      </w:pPr>
      <w:bookmarkStart w:id="0" w:name="_Hlk209082963"/>
      <w:r w:rsidRPr="558EC94B">
        <w:rPr>
          <w:sz w:val="23"/>
          <w:szCs w:val="23"/>
        </w:rPr>
        <w:t xml:space="preserve">On motion given by Commissioner </w:t>
      </w:r>
      <w:r w:rsidR="0035048D">
        <w:rPr>
          <w:sz w:val="23"/>
          <w:szCs w:val="23"/>
        </w:rPr>
        <w:t>Williams</w:t>
      </w:r>
      <w:r w:rsidRPr="558EC94B">
        <w:rPr>
          <w:sz w:val="23"/>
          <w:szCs w:val="23"/>
        </w:rPr>
        <w:t xml:space="preserve"> and</w:t>
      </w:r>
      <w:r w:rsidR="0035048D">
        <w:rPr>
          <w:sz w:val="23"/>
          <w:szCs w:val="23"/>
        </w:rPr>
        <w:t xml:space="preserve"> secon</w:t>
      </w:r>
      <w:r w:rsidR="00EE3577">
        <w:rPr>
          <w:sz w:val="23"/>
          <w:szCs w:val="23"/>
        </w:rPr>
        <w:t>ded</w:t>
      </w:r>
      <w:r w:rsidRPr="558EC94B">
        <w:rPr>
          <w:sz w:val="23"/>
          <w:szCs w:val="23"/>
        </w:rPr>
        <w:t xml:space="preserve"> Commissioner </w:t>
      </w:r>
      <w:r w:rsidR="0035048D">
        <w:rPr>
          <w:sz w:val="23"/>
          <w:szCs w:val="23"/>
        </w:rPr>
        <w:t>Brown</w:t>
      </w:r>
      <w:r>
        <w:rPr>
          <w:sz w:val="23"/>
          <w:szCs w:val="23"/>
        </w:rPr>
        <w:t xml:space="preserve">, </w:t>
      </w:r>
      <w:r w:rsidR="00B432F3">
        <w:rPr>
          <w:sz w:val="23"/>
          <w:szCs w:val="23"/>
        </w:rPr>
        <w:t>approving the proposal with HDR Engineering</w:t>
      </w:r>
      <w:r w:rsidR="00D2684F">
        <w:rPr>
          <w:sz w:val="23"/>
          <w:szCs w:val="23"/>
        </w:rPr>
        <w:t xml:space="preserve">. </w:t>
      </w:r>
      <w:r w:rsidRPr="558EC94B">
        <w:rPr>
          <w:sz w:val="23"/>
          <w:szCs w:val="23"/>
        </w:rPr>
        <w:t>Motion carried unanimously</w:t>
      </w:r>
    </w:p>
    <w:bookmarkEnd w:id="0"/>
    <w:p w14:paraId="57488359" w14:textId="77777777" w:rsidR="00FA1D2A" w:rsidRDefault="00FA1D2A" w:rsidP="00FA1D2A">
      <w:pPr>
        <w:rPr>
          <w:b/>
          <w:bCs/>
          <w:sz w:val="23"/>
          <w:szCs w:val="23"/>
        </w:rPr>
      </w:pPr>
    </w:p>
    <w:p w14:paraId="13E3D3FD" w14:textId="77777777" w:rsidR="00FA1D2A" w:rsidRDefault="00FA1D2A" w:rsidP="00FA1D2A">
      <w:pPr>
        <w:rPr>
          <w:sz w:val="23"/>
          <w:szCs w:val="23"/>
        </w:rPr>
      </w:pPr>
      <w:r>
        <w:rPr>
          <w:sz w:val="23"/>
          <w:szCs w:val="23"/>
        </w:rPr>
        <w:t>Roll Call:</w:t>
      </w:r>
    </w:p>
    <w:p w14:paraId="26483E8B" w14:textId="71F34F88" w:rsidR="00FA1D2A" w:rsidRDefault="00FA1D2A" w:rsidP="00FA1D2A">
      <w:pPr>
        <w:rPr>
          <w:sz w:val="23"/>
          <w:szCs w:val="23"/>
        </w:rPr>
      </w:pPr>
      <w:r>
        <w:rPr>
          <w:sz w:val="23"/>
          <w:szCs w:val="23"/>
        </w:rPr>
        <w:t xml:space="preserve">Yeas: </w:t>
      </w:r>
      <w:r w:rsidR="00B432F3">
        <w:rPr>
          <w:sz w:val="23"/>
          <w:szCs w:val="23"/>
        </w:rPr>
        <w:t>5</w:t>
      </w:r>
    </w:p>
    <w:p w14:paraId="3C9425BA" w14:textId="77777777" w:rsidR="00FA1D2A" w:rsidRDefault="00FA1D2A" w:rsidP="00FA1D2A">
      <w:pPr>
        <w:rPr>
          <w:sz w:val="23"/>
          <w:szCs w:val="23"/>
        </w:rPr>
      </w:pPr>
      <w:r>
        <w:rPr>
          <w:sz w:val="23"/>
          <w:szCs w:val="23"/>
        </w:rPr>
        <w:t>Nays: 0</w:t>
      </w:r>
    </w:p>
    <w:p w14:paraId="1A781223" w14:textId="77777777" w:rsidR="00FA1D2A" w:rsidRDefault="00FA1D2A" w:rsidP="00FA1D2A">
      <w:pPr>
        <w:rPr>
          <w:sz w:val="23"/>
          <w:szCs w:val="23"/>
        </w:rPr>
      </w:pPr>
      <w:r>
        <w:rPr>
          <w:sz w:val="23"/>
          <w:szCs w:val="23"/>
        </w:rPr>
        <w:t>Abstain: 0</w:t>
      </w:r>
    </w:p>
    <w:p w14:paraId="0B5C79B9" w14:textId="71D8FAF1" w:rsidR="00FA1D2A" w:rsidRDefault="00FA1D2A" w:rsidP="00FA1D2A">
      <w:pPr>
        <w:rPr>
          <w:sz w:val="23"/>
          <w:szCs w:val="23"/>
        </w:rPr>
      </w:pPr>
      <w:r>
        <w:rPr>
          <w:sz w:val="23"/>
          <w:szCs w:val="23"/>
        </w:rPr>
        <w:t xml:space="preserve">Absent: </w:t>
      </w:r>
      <w:r w:rsidR="00B432F3">
        <w:rPr>
          <w:sz w:val="23"/>
          <w:szCs w:val="23"/>
        </w:rPr>
        <w:t>2</w:t>
      </w:r>
    </w:p>
    <w:p w14:paraId="75B659BD" w14:textId="77777777" w:rsidR="00FA1D2A" w:rsidRPr="00390201" w:rsidRDefault="00FA1D2A" w:rsidP="00FA1D2A">
      <w:pPr>
        <w:rPr>
          <w:b/>
          <w:bCs/>
          <w:sz w:val="23"/>
          <w:szCs w:val="23"/>
        </w:rPr>
      </w:pPr>
    </w:p>
    <w:p w14:paraId="6F9D95F4" w14:textId="58AE9326" w:rsidR="00FA1D2A" w:rsidRDefault="00FA1D2A" w:rsidP="00FA1D2A">
      <w:pPr>
        <w:rPr>
          <w:sz w:val="23"/>
          <w:szCs w:val="23"/>
        </w:rPr>
      </w:pPr>
      <w:r>
        <w:rPr>
          <w:sz w:val="23"/>
          <w:szCs w:val="23"/>
        </w:rPr>
        <w:t xml:space="preserve">Sterling discussed the </w:t>
      </w:r>
      <w:r w:rsidR="00B432F3">
        <w:rPr>
          <w:sz w:val="23"/>
          <w:szCs w:val="23"/>
        </w:rPr>
        <w:t>quote from Bannister Electric to add power to the cranes at Railcar Co.</w:t>
      </w:r>
      <w:r w:rsidR="00E417DB">
        <w:rPr>
          <w:sz w:val="23"/>
          <w:szCs w:val="23"/>
        </w:rPr>
        <w:t xml:space="preserve"> </w:t>
      </w:r>
      <w:r w:rsidR="00781CE9">
        <w:rPr>
          <w:sz w:val="23"/>
          <w:szCs w:val="23"/>
        </w:rPr>
        <w:t>Commissioner Collins</w:t>
      </w:r>
      <w:r w:rsidR="00EE2CF0">
        <w:rPr>
          <w:sz w:val="23"/>
          <w:szCs w:val="23"/>
        </w:rPr>
        <w:t xml:space="preserve"> questioned the </w:t>
      </w:r>
      <w:r w:rsidR="00E142F6">
        <w:rPr>
          <w:sz w:val="23"/>
          <w:szCs w:val="23"/>
        </w:rPr>
        <w:t>scope of work in the quote. Sterling explained the</w:t>
      </w:r>
      <w:r w:rsidR="005F1781">
        <w:rPr>
          <w:sz w:val="23"/>
          <w:szCs w:val="23"/>
        </w:rPr>
        <w:t xml:space="preserve"> quote and advised what the plan should be. Commissioner Williams q</w:t>
      </w:r>
      <w:r w:rsidR="00E25B03">
        <w:rPr>
          <w:sz w:val="23"/>
          <w:szCs w:val="23"/>
        </w:rPr>
        <w:t xml:space="preserve">uestioned the security of the operations and the insurance coverages </w:t>
      </w:r>
      <w:r w:rsidR="00A654D5">
        <w:rPr>
          <w:sz w:val="23"/>
          <w:szCs w:val="23"/>
        </w:rPr>
        <w:t>on the completed project. Sterling informed the board that Railcar Co</w:t>
      </w:r>
      <w:r w:rsidR="001917E2">
        <w:rPr>
          <w:sz w:val="23"/>
          <w:szCs w:val="23"/>
        </w:rPr>
        <w:t xml:space="preserve"> has</w:t>
      </w:r>
      <w:r w:rsidR="00E06C6D">
        <w:rPr>
          <w:sz w:val="23"/>
          <w:szCs w:val="23"/>
        </w:rPr>
        <w:t xml:space="preserve"> insurance on the building to cover any </w:t>
      </w:r>
      <w:r w:rsidR="00B15FA2">
        <w:rPr>
          <w:sz w:val="23"/>
          <w:szCs w:val="23"/>
        </w:rPr>
        <w:t>damage</w:t>
      </w:r>
      <w:r w:rsidR="00D2684F">
        <w:rPr>
          <w:sz w:val="23"/>
          <w:szCs w:val="23"/>
        </w:rPr>
        <w:t xml:space="preserve">. </w:t>
      </w:r>
      <w:r w:rsidR="00B15FA2">
        <w:rPr>
          <w:sz w:val="23"/>
          <w:szCs w:val="23"/>
        </w:rPr>
        <w:t xml:space="preserve">The Port no longer </w:t>
      </w:r>
      <w:r w:rsidR="00F75BCB">
        <w:rPr>
          <w:sz w:val="23"/>
          <w:szCs w:val="23"/>
        </w:rPr>
        <w:t>covers the property</w:t>
      </w:r>
      <w:r w:rsidR="000C5404">
        <w:rPr>
          <w:sz w:val="23"/>
          <w:szCs w:val="23"/>
        </w:rPr>
        <w:t xml:space="preserve"> but </w:t>
      </w:r>
      <w:r w:rsidR="006F7837">
        <w:rPr>
          <w:sz w:val="23"/>
          <w:szCs w:val="23"/>
        </w:rPr>
        <w:t>is</w:t>
      </w:r>
      <w:r w:rsidR="000C5404">
        <w:rPr>
          <w:sz w:val="23"/>
          <w:szCs w:val="23"/>
        </w:rPr>
        <w:t xml:space="preserve"> listed as an additional insurer</w:t>
      </w:r>
      <w:r w:rsidR="00DD074B">
        <w:rPr>
          <w:sz w:val="23"/>
          <w:szCs w:val="23"/>
        </w:rPr>
        <w:t xml:space="preserve"> on the property.</w:t>
      </w:r>
      <w:r w:rsidR="007876BE">
        <w:rPr>
          <w:sz w:val="23"/>
          <w:szCs w:val="23"/>
        </w:rPr>
        <w:t xml:space="preserve"> Commissioner Collins questioned if Dan</w:t>
      </w:r>
      <w:r w:rsidR="001417AA">
        <w:rPr>
          <w:sz w:val="23"/>
          <w:szCs w:val="23"/>
        </w:rPr>
        <w:t xml:space="preserve"> was aware of the condition of the cranes. Sterling</w:t>
      </w:r>
      <w:r w:rsidR="000F66D0">
        <w:rPr>
          <w:sz w:val="23"/>
          <w:szCs w:val="23"/>
        </w:rPr>
        <w:t xml:space="preserve"> stated that</w:t>
      </w:r>
      <w:r w:rsidR="009D20E7">
        <w:rPr>
          <w:sz w:val="23"/>
          <w:szCs w:val="23"/>
        </w:rPr>
        <w:t xml:space="preserve"> there was no </w:t>
      </w:r>
      <w:r w:rsidR="003709F6">
        <w:rPr>
          <w:sz w:val="23"/>
          <w:szCs w:val="23"/>
        </w:rPr>
        <w:t>electricity</w:t>
      </w:r>
      <w:r w:rsidR="009D20E7">
        <w:rPr>
          <w:sz w:val="23"/>
          <w:szCs w:val="23"/>
        </w:rPr>
        <w:t xml:space="preserve"> within the </w:t>
      </w:r>
      <w:r w:rsidR="003709F6">
        <w:rPr>
          <w:sz w:val="23"/>
          <w:szCs w:val="23"/>
        </w:rPr>
        <w:t>property when Dan took ownership of the property.</w:t>
      </w:r>
      <w:r w:rsidR="00F6666B">
        <w:rPr>
          <w:sz w:val="23"/>
          <w:szCs w:val="23"/>
        </w:rPr>
        <w:t xml:space="preserve"> </w:t>
      </w:r>
      <w:r w:rsidR="00F6666B" w:rsidRPr="00434E50">
        <w:rPr>
          <w:b/>
          <w:bCs/>
          <w:sz w:val="23"/>
          <w:szCs w:val="23"/>
        </w:rPr>
        <w:t>Juror Hicks</w:t>
      </w:r>
      <w:r w:rsidR="00BC2F83" w:rsidRPr="00434E50">
        <w:rPr>
          <w:b/>
          <w:bCs/>
          <w:sz w:val="23"/>
          <w:szCs w:val="23"/>
        </w:rPr>
        <w:t xml:space="preserve"> questioned if there is any el</w:t>
      </w:r>
      <w:r w:rsidR="001E7CB8" w:rsidRPr="00434E50">
        <w:rPr>
          <w:b/>
          <w:bCs/>
          <w:sz w:val="23"/>
          <w:szCs w:val="23"/>
        </w:rPr>
        <w:t xml:space="preserve">ectricity to the crane along the rail? Sterling </w:t>
      </w:r>
      <w:r w:rsidR="00B80F21" w:rsidRPr="00434E50">
        <w:rPr>
          <w:b/>
          <w:bCs/>
          <w:sz w:val="23"/>
          <w:szCs w:val="23"/>
        </w:rPr>
        <w:t>informed him</w:t>
      </w:r>
      <w:r w:rsidR="001E7CB8" w:rsidRPr="00434E50">
        <w:rPr>
          <w:b/>
          <w:bCs/>
          <w:sz w:val="23"/>
          <w:szCs w:val="23"/>
        </w:rPr>
        <w:t xml:space="preserve"> th</w:t>
      </w:r>
      <w:r w:rsidR="000C2898">
        <w:rPr>
          <w:b/>
          <w:bCs/>
          <w:sz w:val="23"/>
          <w:szCs w:val="23"/>
        </w:rPr>
        <w:t>at</w:t>
      </w:r>
      <w:r w:rsidR="001E7CB8" w:rsidRPr="00434E50">
        <w:rPr>
          <w:b/>
          <w:bCs/>
          <w:sz w:val="23"/>
          <w:szCs w:val="23"/>
        </w:rPr>
        <w:t xml:space="preserve"> electricity</w:t>
      </w:r>
      <w:r w:rsidR="000C2898">
        <w:rPr>
          <w:b/>
          <w:bCs/>
          <w:sz w:val="23"/>
          <w:szCs w:val="23"/>
        </w:rPr>
        <w:t xml:space="preserve"> </w:t>
      </w:r>
      <w:r w:rsidR="00B80F21">
        <w:rPr>
          <w:b/>
          <w:bCs/>
          <w:sz w:val="23"/>
          <w:szCs w:val="23"/>
        </w:rPr>
        <w:t>was</w:t>
      </w:r>
      <w:r w:rsidR="001E7CB8" w:rsidRPr="00434E50">
        <w:rPr>
          <w:b/>
          <w:bCs/>
          <w:sz w:val="23"/>
          <w:szCs w:val="23"/>
        </w:rPr>
        <w:t xml:space="preserve"> in the building</w:t>
      </w:r>
      <w:r w:rsidR="00D2684F">
        <w:rPr>
          <w:sz w:val="23"/>
          <w:szCs w:val="23"/>
        </w:rPr>
        <w:t xml:space="preserve">. </w:t>
      </w:r>
      <w:r w:rsidR="001E7CB8">
        <w:rPr>
          <w:sz w:val="23"/>
          <w:szCs w:val="23"/>
        </w:rPr>
        <w:t xml:space="preserve">Commissioner Collins questioned </w:t>
      </w:r>
      <w:r w:rsidR="003542AE">
        <w:rPr>
          <w:sz w:val="23"/>
          <w:szCs w:val="23"/>
        </w:rPr>
        <w:t xml:space="preserve">the </w:t>
      </w:r>
      <w:r w:rsidR="008B40E7">
        <w:rPr>
          <w:sz w:val="23"/>
          <w:szCs w:val="23"/>
        </w:rPr>
        <w:t>scope of work needed on the cranes from the quote</w:t>
      </w:r>
      <w:r w:rsidR="00D2684F">
        <w:rPr>
          <w:sz w:val="23"/>
          <w:szCs w:val="23"/>
        </w:rPr>
        <w:t xml:space="preserve">? </w:t>
      </w:r>
      <w:r w:rsidR="00E51CFC">
        <w:rPr>
          <w:sz w:val="23"/>
          <w:szCs w:val="23"/>
        </w:rPr>
        <w:t>Sterling</w:t>
      </w:r>
      <w:r w:rsidR="001F5031">
        <w:rPr>
          <w:sz w:val="23"/>
          <w:szCs w:val="23"/>
        </w:rPr>
        <w:t xml:space="preserve"> stated that we should</w:t>
      </w:r>
      <w:r w:rsidR="00784B89">
        <w:rPr>
          <w:sz w:val="23"/>
          <w:szCs w:val="23"/>
        </w:rPr>
        <w:t xml:space="preserve"> </w:t>
      </w:r>
      <w:r w:rsidR="00784B89">
        <w:rPr>
          <w:sz w:val="23"/>
          <w:szCs w:val="23"/>
        </w:rPr>
        <w:lastRenderedPageBreak/>
        <w:t xml:space="preserve">approve the quote to </w:t>
      </w:r>
      <w:r w:rsidR="000C2898">
        <w:rPr>
          <w:sz w:val="23"/>
          <w:szCs w:val="23"/>
        </w:rPr>
        <w:t xml:space="preserve">its </w:t>
      </w:r>
      <w:r w:rsidR="00784B89">
        <w:rPr>
          <w:sz w:val="23"/>
          <w:szCs w:val="23"/>
        </w:rPr>
        <w:t>ent</w:t>
      </w:r>
      <w:r w:rsidR="00B22AAD">
        <w:rPr>
          <w:sz w:val="23"/>
          <w:szCs w:val="23"/>
        </w:rPr>
        <w:t>irety</w:t>
      </w:r>
      <w:r w:rsidR="00D2684F">
        <w:rPr>
          <w:sz w:val="23"/>
          <w:szCs w:val="23"/>
        </w:rPr>
        <w:t xml:space="preserve">. </w:t>
      </w:r>
      <w:r w:rsidR="00B22AAD">
        <w:rPr>
          <w:sz w:val="23"/>
          <w:szCs w:val="23"/>
        </w:rPr>
        <w:t xml:space="preserve">Commissioner Collins </w:t>
      </w:r>
      <w:r w:rsidR="000602E0">
        <w:rPr>
          <w:sz w:val="23"/>
          <w:szCs w:val="23"/>
        </w:rPr>
        <w:t>asked</w:t>
      </w:r>
      <w:r w:rsidR="00CD4DFE">
        <w:rPr>
          <w:sz w:val="23"/>
          <w:szCs w:val="23"/>
        </w:rPr>
        <w:t xml:space="preserve"> if Dan has any additional requests</w:t>
      </w:r>
      <w:r w:rsidR="00D2684F">
        <w:rPr>
          <w:sz w:val="23"/>
          <w:szCs w:val="23"/>
        </w:rPr>
        <w:t xml:space="preserve">? </w:t>
      </w:r>
      <w:r w:rsidR="007B2DB2">
        <w:rPr>
          <w:sz w:val="23"/>
          <w:szCs w:val="23"/>
        </w:rPr>
        <w:t>Sterling replied not at this time.</w:t>
      </w:r>
    </w:p>
    <w:p w14:paraId="4A6A6975" w14:textId="77777777" w:rsidR="00681788" w:rsidRDefault="00681788" w:rsidP="00FA1D2A">
      <w:pPr>
        <w:rPr>
          <w:sz w:val="23"/>
          <w:szCs w:val="23"/>
        </w:rPr>
      </w:pPr>
    </w:p>
    <w:p w14:paraId="23CB7C14" w14:textId="21A36284" w:rsidR="00681788" w:rsidRDefault="00681788" w:rsidP="00681788">
      <w:pPr>
        <w:rPr>
          <w:sz w:val="23"/>
          <w:szCs w:val="23"/>
        </w:rPr>
      </w:pPr>
      <w:r w:rsidRPr="558EC94B">
        <w:rPr>
          <w:sz w:val="23"/>
          <w:szCs w:val="23"/>
        </w:rPr>
        <w:t xml:space="preserve">On motion given by Commissioner </w:t>
      </w:r>
      <w:r>
        <w:rPr>
          <w:sz w:val="23"/>
          <w:szCs w:val="23"/>
        </w:rPr>
        <w:t>Collins</w:t>
      </w:r>
      <w:r w:rsidRPr="558EC94B">
        <w:rPr>
          <w:sz w:val="23"/>
          <w:szCs w:val="23"/>
        </w:rPr>
        <w:t xml:space="preserve"> and</w:t>
      </w:r>
      <w:r>
        <w:rPr>
          <w:sz w:val="23"/>
          <w:szCs w:val="23"/>
        </w:rPr>
        <w:t xml:space="preserve"> seconded</w:t>
      </w:r>
      <w:r w:rsidRPr="558EC94B">
        <w:rPr>
          <w:sz w:val="23"/>
          <w:szCs w:val="23"/>
        </w:rPr>
        <w:t xml:space="preserve"> Commissioner </w:t>
      </w:r>
      <w:r w:rsidR="00880CCC">
        <w:rPr>
          <w:sz w:val="23"/>
          <w:szCs w:val="23"/>
        </w:rPr>
        <w:t>Griffin</w:t>
      </w:r>
      <w:r>
        <w:rPr>
          <w:sz w:val="23"/>
          <w:szCs w:val="23"/>
        </w:rPr>
        <w:t xml:space="preserve">, approving the </w:t>
      </w:r>
      <w:r w:rsidR="00880CCC">
        <w:rPr>
          <w:sz w:val="23"/>
          <w:szCs w:val="23"/>
        </w:rPr>
        <w:t>quote from Bannister Electri</w:t>
      </w:r>
      <w:r w:rsidR="00D117B4">
        <w:rPr>
          <w:sz w:val="23"/>
          <w:szCs w:val="23"/>
        </w:rPr>
        <w:t>c to its entirety</w:t>
      </w:r>
      <w:r w:rsidR="00D2684F">
        <w:rPr>
          <w:sz w:val="23"/>
          <w:szCs w:val="23"/>
        </w:rPr>
        <w:t xml:space="preserve">. </w:t>
      </w:r>
      <w:r w:rsidRPr="558EC94B">
        <w:rPr>
          <w:sz w:val="23"/>
          <w:szCs w:val="23"/>
        </w:rPr>
        <w:t>Motion carried unanimously</w:t>
      </w:r>
      <w:r w:rsidR="00730353">
        <w:rPr>
          <w:sz w:val="23"/>
          <w:szCs w:val="23"/>
        </w:rPr>
        <w:t>!</w:t>
      </w:r>
    </w:p>
    <w:p w14:paraId="3100BBC1" w14:textId="77777777" w:rsidR="00730353" w:rsidRDefault="00730353" w:rsidP="00681788">
      <w:pPr>
        <w:rPr>
          <w:sz w:val="23"/>
          <w:szCs w:val="23"/>
        </w:rPr>
      </w:pPr>
    </w:p>
    <w:p w14:paraId="76EB0A51" w14:textId="77777777" w:rsidR="00730353" w:rsidRDefault="00730353" w:rsidP="00730353">
      <w:pPr>
        <w:rPr>
          <w:sz w:val="23"/>
          <w:szCs w:val="23"/>
        </w:rPr>
      </w:pPr>
      <w:r>
        <w:rPr>
          <w:sz w:val="23"/>
          <w:szCs w:val="23"/>
        </w:rPr>
        <w:t>Roll Call:</w:t>
      </w:r>
    </w:p>
    <w:p w14:paraId="31F7BBD0" w14:textId="77777777" w:rsidR="00730353" w:rsidRDefault="00730353" w:rsidP="00730353">
      <w:pPr>
        <w:rPr>
          <w:sz w:val="23"/>
          <w:szCs w:val="23"/>
        </w:rPr>
      </w:pPr>
      <w:r>
        <w:rPr>
          <w:sz w:val="23"/>
          <w:szCs w:val="23"/>
        </w:rPr>
        <w:t>Yeas: 5</w:t>
      </w:r>
    </w:p>
    <w:p w14:paraId="07ECF41B" w14:textId="77777777" w:rsidR="00730353" w:rsidRDefault="00730353" w:rsidP="00730353">
      <w:pPr>
        <w:rPr>
          <w:sz w:val="23"/>
          <w:szCs w:val="23"/>
        </w:rPr>
      </w:pPr>
      <w:r>
        <w:rPr>
          <w:sz w:val="23"/>
          <w:szCs w:val="23"/>
        </w:rPr>
        <w:t>Nays: 0</w:t>
      </w:r>
    </w:p>
    <w:p w14:paraId="285D659C" w14:textId="77777777" w:rsidR="00730353" w:rsidRDefault="00730353" w:rsidP="00730353">
      <w:pPr>
        <w:rPr>
          <w:sz w:val="23"/>
          <w:szCs w:val="23"/>
        </w:rPr>
      </w:pPr>
      <w:r>
        <w:rPr>
          <w:sz w:val="23"/>
          <w:szCs w:val="23"/>
        </w:rPr>
        <w:t>Abstain: 0</w:t>
      </w:r>
    </w:p>
    <w:p w14:paraId="220FD52F" w14:textId="77777777" w:rsidR="00730353" w:rsidRDefault="00730353" w:rsidP="00730353">
      <w:pPr>
        <w:rPr>
          <w:sz w:val="23"/>
          <w:szCs w:val="23"/>
        </w:rPr>
      </w:pPr>
      <w:r>
        <w:rPr>
          <w:sz w:val="23"/>
          <w:szCs w:val="23"/>
        </w:rPr>
        <w:t>Absent: 2</w:t>
      </w:r>
    </w:p>
    <w:p w14:paraId="6CC61186" w14:textId="77777777" w:rsidR="00C071A0" w:rsidRDefault="00C071A0" w:rsidP="00730353">
      <w:pPr>
        <w:rPr>
          <w:sz w:val="23"/>
          <w:szCs w:val="23"/>
        </w:rPr>
      </w:pPr>
    </w:p>
    <w:p w14:paraId="03302333" w14:textId="55FF64B2" w:rsidR="00690288" w:rsidRDefault="00690288" w:rsidP="00730353">
      <w:pPr>
        <w:rPr>
          <w:sz w:val="23"/>
          <w:szCs w:val="23"/>
        </w:rPr>
      </w:pPr>
      <w:r>
        <w:rPr>
          <w:sz w:val="23"/>
          <w:szCs w:val="23"/>
        </w:rPr>
        <w:t>Sterling informed the board</w:t>
      </w:r>
      <w:r w:rsidR="002A2CD4">
        <w:rPr>
          <w:sz w:val="23"/>
          <w:szCs w:val="23"/>
        </w:rPr>
        <w:t xml:space="preserve"> of the new</w:t>
      </w:r>
      <w:r>
        <w:rPr>
          <w:sz w:val="23"/>
          <w:szCs w:val="23"/>
        </w:rPr>
        <w:t xml:space="preserve"> invoice</w:t>
      </w:r>
      <w:r w:rsidR="002A2CD4">
        <w:rPr>
          <w:sz w:val="23"/>
          <w:szCs w:val="23"/>
        </w:rPr>
        <w:t xml:space="preserve"> from </w:t>
      </w:r>
      <w:r w:rsidR="00B6470E">
        <w:rPr>
          <w:sz w:val="23"/>
          <w:szCs w:val="23"/>
        </w:rPr>
        <w:t xml:space="preserve">D &amp; J. The invoice </w:t>
      </w:r>
      <w:r w:rsidR="00A649AF">
        <w:rPr>
          <w:sz w:val="23"/>
          <w:szCs w:val="23"/>
        </w:rPr>
        <w:t xml:space="preserve">is </w:t>
      </w:r>
      <w:r w:rsidR="00C54193">
        <w:rPr>
          <w:sz w:val="23"/>
          <w:szCs w:val="23"/>
        </w:rPr>
        <w:t>significantly</w:t>
      </w:r>
      <w:r w:rsidR="00A649AF">
        <w:rPr>
          <w:sz w:val="23"/>
          <w:szCs w:val="23"/>
        </w:rPr>
        <w:t xml:space="preserve"> higher </w:t>
      </w:r>
      <w:r w:rsidR="00696392">
        <w:rPr>
          <w:sz w:val="23"/>
          <w:szCs w:val="23"/>
        </w:rPr>
        <w:t>than</w:t>
      </w:r>
      <w:r w:rsidR="00A649AF">
        <w:rPr>
          <w:sz w:val="23"/>
          <w:szCs w:val="23"/>
        </w:rPr>
        <w:t xml:space="preserve"> the quote. Sterling explained the </w:t>
      </w:r>
      <w:r w:rsidR="00D545CC">
        <w:rPr>
          <w:sz w:val="23"/>
          <w:szCs w:val="23"/>
        </w:rPr>
        <w:t xml:space="preserve">scope of work </w:t>
      </w:r>
      <w:r w:rsidR="00C54193">
        <w:rPr>
          <w:sz w:val="23"/>
          <w:szCs w:val="23"/>
        </w:rPr>
        <w:t>completed</w:t>
      </w:r>
      <w:r w:rsidR="00D545CC">
        <w:rPr>
          <w:sz w:val="23"/>
          <w:szCs w:val="23"/>
        </w:rPr>
        <w:t xml:space="preserve"> and the additional repairs</w:t>
      </w:r>
      <w:r w:rsidR="00682128">
        <w:rPr>
          <w:sz w:val="23"/>
          <w:szCs w:val="23"/>
        </w:rPr>
        <w:t xml:space="preserve"> that D&amp; J did</w:t>
      </w:r>
      <w:r w:rsidR="00D2684F">
        <w:rPr>
          <w:sz w:val="23"/>
          <w:szCs w:val="23"/>
        </w:rPr>
        <w:t xml:space="preserve">. </w:t>
      </w:r>
      <w:r w:rsidR="00682128">
        <w:rPr>
          <w:sz w:val="23"/>
          <w:szCs w:val="23"/>
        </w:rPr>
        <w:t xml:space="preserve">Sterling </w:t>
      </w:r>
      <w:r w:rsidR="00C54193">
        <w:rPr>
          <w:sz w:val="23"/>
          <w:szCs w:val="23"/>
        </w:rPr>
        <w:t>attended</w:t>
      </w:r>
      <w:r w:rsidR="00D8351F">
        <w:rPr>
          <w:sz w:val="23"/>
          <w:szCs w:val="23"/>
        </w:rPr>
        <w:t xml:space="preserve"> the Police Jury meeting to explain the invoice and suggested that both parties</w:t>
      </w:r>
      <w:r w:rsidR="00705290">
        <w:rPr>
          <w:sz w:val="23"/>
          <w:szCs w:val="23"/>
        </w:rPr>
        <w:t xml:space="preserve"> continue with the agreement to split the cost of the repairs</w:t>
      </w:r>
      <w:r w:rsidR="00D2684F">
        <w:rPr>
          <w:sz w:val="23"/>
          <w:szCs w:val="23"/>
        </w:rPr>
        <w:t xml:space="preserve">. </w:t>
      </w:r>
      <w:r w:rsidR="00035743">
        <w:rPr>
          <w:sz w:val="23"/>
          <w:szCs w:val="23"/>
        </w:rPr>
        <w:t>Sterling informed the Commissioners and the Jurors that</w:t>
      </w:r>
      <w:r w:rsidR="00C54193">
        <w:rPr>
          <w:sz w:val="23"/>
          <w:szCs w:val="23"/>
        </w:rPr>
        <w:t xml:space="preserve"> the Port will pay the invoice </w:t>
      </w:r>
      <w:r w:rsidR="00B80F21">
        <w:rPr>
          <w:sz w:val="23"/>
          <w:szCs w:val="23"/>
        </w:rPr>
        <w:t>but</w:t>
      </w:r>
      <w:r w:rsidR="00C54193">
        <w:rPr>
          <w:sz w:val="23"/>
          <w:szCs w:val="23"/>
        </w:rPr>
        <w:t xml:space="preserve"> will invoice</w:t>
      </w:r>
      <w:r w:rsidR="007D76F1">
        <w:rPr>
          <w:sz w:val="23"/>
          <w:szCs w:val="23"/>
        </w:rPr>
        <w:t xml:space="preserve"> the</w:t>
      </w:r>
      <w:r w:rsidR="00C54193">
        <w:rPr>
          <w:sz w:val="23"/>
          <w:szCs w:val="23"/>
        </w:rPr>
        <w:t xml:space="preserve"> </w:t>
      </w:r>
      <w:r w:rsidR="00945733">
        <w:rPr>
          <w:sz w:val="23"/>
          <w:szCs w:val="23"/>
        </w:rPr>
        <w:t>Police Jury</w:t>
      </w:r>
      <w:r w:rsidR="00C54193">
        <w:rPr>
          <w:sz w:val="23"/>
          <w:szCs w:val="23"/>
        </w:rPr>
        <w:t xml:space="preserve"> quarterly for their part of the </w:t>
      </w:r>
      <w:r w:rsidR="00696392">
        <w:rPr>
          <w:sz w:val="23"/>
          <w:szCs w:val="23"/>
        </w:rPr>
        <w:t>agreement</w:t>
      </w:r>
      <w:r w:rsidR="00C54193">
        <w:rPr>
          <w:sz w:val="23"/>
          <w:szCs w:val="23"/>
        </w:rPr>
        <w:t>.</w:t>
      </w:r>
    </w:p>
    <w:p w14:paraId="32FEE02E" w14:textId="77777777" w:rsidR="00730353" w:rsidRDefault="00730353" w:rsidP="00681788">
      <w:pPr>
        <w:rPr>
          <w:b/>
          <w:bCs/>
          <w:sz w:val="23"/>
          <w:szCs w:val="23"/>
        </w:rPr>
      </w:pPr>
    </w:p>
    <w:p w14:paraId="3C70F01B" w14:textId="5FB838DA" w:rsidR="00CF15C6" w:rsidRDefault="00CF15C6" w:rsidP="00CF15C6">
      <w:pPr>
        <w:rPr>
          <w:sz w:val="23"/>
          <w:szCs w:val="23"/>
        </w:rPr>
      </w:pPr>
      <w:r w:rsidRPr="558EC94B">
        <w:rPr>
          <w:sz w:val="23"/>
          <w:szCs w:val="23"/>
        </w:rPr>
        <w:t xml:space="preserve">On motion given by Commissioner </w:t>
      </w:r>
      <w:r>
        <w:rPr>
          <w:sz w:val="23"/>
          <w:szCs w:val="23"/>
        </w:rPr>
        <w:t>Collins</w:t>
      </w:r>
      <w:r w:rsidRPr="558EC94B">
        <w:rPr>
          <w:sz w:val="23"/>
          <w:szCs w:val="23"/>
        </w:rPr>
        <w:t xml:space="preserve"> and</w:t>
      </w:r>
      <w:r>
        <w:rPr>
          <w:sz w:val="23"/>
          <w:szCs w:val="23"/>
        </w:rPr>
        <w:t xml:space="preserve"> seconded</w:t>
      </w:r>
      <w:r w:rsidRPr="558EC94B">
        <w:rPr>
          <w:sz w:val="23"/>
          <w:szCs w:val="23"/>
        </w:rPr>
        <w:t xml:space="preserve"> Commissioner </w:t>
      </w:r>
      <w:r>
        <w:rPr>
          <w:sz w:val="23"/>
          <w:szCs w:val="23"/>
        </w:rPr>
        <w:t xml:space="preserve">Griffin, approving the </w:t>
      </w:r>
      <w:r w:rsidR="00DD4005">
        <w:rPr>
          <w:sz w:val="23"/>
          <w:szCs w:val="23"/>
        </w:rPr>
        <w:t>Port to</w:t>
      </w:r>
      <w:r w:rsidR="007E18BA">
        <w:rPr>
          <w:sz w:val="23"/>
          <w:szCs w:val="23"/>
        </w:rPr>
        <w:t xml:space="preserve"> pay</w:t>
      </w:r>
      <w:r w:rsidR="00DD4005">
        <w:rPr>
          <w:sz w:val="23"/>
          <w:szCs w:val="23"/>
        </w:rPr>
        <w:t xml:space="preserve"> the invoice</w:t>
      </w:r>
      <w:r w:rsidR="00996FCB">
        <w:rPr>
          <w:sz w:val="23"/>
          <w:szCs w:val="23"/>
        </w:rPr>
        <w:t xml:space="preserve"> from D&amp;J and to invoice the Police Jury quarterly</w:t>
      </w:r>
      <w:r w:rsidR="007E18BA">
        <w:rPr>
          <w:sz w:val="23"/>
          <w:szCs w:val="23"/>
        </w:rPr>
        <w:t xml:space="preserve"> for their</w:t>
      </w:r>
      <w:r w:rsidR="00D27477">
        <w:rPr>
          <w:sz w:val="23"/>
          <w:szCs w:val="23"/>
        </w:rPr>
        <w:t xml:space="preserve"> portion of the invoice.</w:t>
      </w:r>
      <w:r w:rsidR="00DD4005">
        <w:rPr>
          <w:sz w:val="23"/>
          <w:szCs w:val="23"/>
        </w:rPr>
        <w:t xml:space="preserve"> </w:t>
      </w:r>
      <w:r w:rsidRPr="558EC94B">
        <w:rPr>
          <w:sz w:val="23"/>
          <w:szCs w:val="23"/>
        </w:rPr>
        <w:t>Motion carried unanimously</w:t>
      </w:r>
      <w:r>
        <w:rPr>
          <w:sz w:val="23"/>
          <w:szCs w:val="23"/>
        </w:rPr>
        <w:t>!</w:t>
      </w:r>
    </w:p>
    <w:p w14:paraId="4E089263" w14:textId="77777777" w:rsidR="00681788" w:rsidRDefault="00681788" w:rsidP="00FA1D2A">
      <w:pPr>
        <w:rPr>
          <w:sz w:val="23"/>
          <w:szCs w:val="23"/>
        </w:rPr>
      </w:pPr>
    </w:p>
    <w:p w14:paraId="650AC380" w14:textId="77777777" w:rsidR="00287A9D" w:rsidRDefault="00287A9D" w:rsidP="00287A9D">
      <w:pPr>
        <w:rPr>
          <w:sz w:val="23"/>
          <w:szCs w:val="23"/>
        </w:rPr>
      </w:pPr>
      <w:r>
        <w:rPr>
          <w:sz w:val="23"/>
          <w:szCs w:val="23"/>
        </w:rPr>
        <w:t>Roll Call:</w:t>
      </w:r>
    </w:p>
    <w:p w14:paraId="68FAFEA8" w14:textId="77777777" w:rsidR="00287A9D" w:rsidRDefault="00287A9D" w:rsidP="00287A9D">
      <w:pPr>
        <w:rPr>
          <w:sz w:val="23"/>
          <w:szCs w:val="23"/>
        </w:rPr>
      </w:pPr>
      <w:r>
        <w:rPr>
          <w:sz w:val="23"/>
          <w:szCs w:val="23"/>
        </w:rPr>
        <w:t>Yeas: 5</w:t>
      </w:r>
    </w:p>
    <w:p w14:paraId="00086839" w14:textId="77777777" w:rsidR="00287A9D" w:rsidRDefault="00287A9D" w:rsidP="00287A9D">
      <w:pPr>
        <w:rPr>
          <w:sz w:val="23"/>
          <w:szCs w:val="23"/>
        </w:rPr>
      </w:pPr>
      <w:r>
        <w:rPr>
          <w:sz w:val="23"/>
          <w:szCs w:val="23"/>
        </w:rPr>
        <w:t>Nays: 0</w:t>
      </w:r>
    </w:p>
    <w:p w14:paraId="5D93097A" w14:textId="77777777" w:rsidR="00287A9D" w:rsidRPr="00255BB9" w:rsidRDefault="00287A9D" w:rsidP="00287A9D">
      <w:pPr>
        <w:rPr>
          <w:b/>
          <w:bCs/>
          <w:sz w:val="23"/>
          <w:szCs w:val="23"/>
        </w:rPr>
      </w:pPr>
      <w:r>
        <w:rPr>
          <w:sz w:val="23"/>
          <w:szCs w:val="23"/>
        </w:rPr>
        <w:t xml:space="preserve">Abstain: </w:t>
      </w:r>
      <w:r w:rsidRPr="00255BB9">
        <w:rPr>
          <w:b/>
          <w:bCs/>
          <w:sz w:val="23"/>
          <w:szCs w:val="23"/>
        </w:rPr>
        <w:t>0</w:t>
      </w:r>
    </w:p>
    <w:p w14:paraId="6CDF850E" w14:textId="77777777" w:rsidR="00287A9D" w:rsidRPr="00255BB9" w:rsidRDefault="00287A9D" w:rsidP="00287A9D">
      <w:pPr>
        <w:rPr>
          <w:b/>
          <w:bCs/>
          <w:sz w:val="23"/>
          <w:szCs w:val="23"/>
        </w:rPr>
      </w:pPr>
      <w:r w:rsidRPr="00255BB9">
        <w:rPr>
          <w:b/>
          <w:bCs/>
          <w:sz w:val="23"/>
          <w:szCs w:val="23"/>
        </w:rPr>
        <w:t>Absent: 2</w:t>
      </w:r>
    </w:p>
    <w:p w14:paraId="0B8E99DF" w14:textId="77777777" w:rsidR="00FA1D2A" w:rsidRPr="00255BB9" w:rsidRDefault="00FA1D2A" w:rsidP="00FA1D2A">
      <w:pPr>
        <w:rPr>
          <w:b/>
          <w:bCs/>
          <w:sz w:val="23"/>
          <w:szCs w:val="23"/>
        </w:rPr>
      </w:pPr>
    </w:p>
    <w:p w14:paraId="52512A53" w14:textId="6AA8B666" w:rsidR="00FA1D2A" w:rsidRPr="00255BB9" w:rsidRDefault="00994D1D" w:rsidP="00FA1D2A">
      <w:pPr>
        <w:rPr>
          <w:b/>
          <w:bCs/>
          <w:sz w:val="23"/>
          <w:szCs w:val="23"/>
        </w:rPr>
      </w:pPr>
      <w:r w:rsidRPr="00255BB9">
        <w:rPr>
          <w:b/>
          <w:bCs/>
          <w:sz w:val="23"/>
          <w:szCs w:val="23"/>
        </w:rPr>
        <w:t xml:space="preserve">Attorney Bennie Walk </w:t>
      </w:r>
      <w:r w:rsidR="00F3587A" w:rsidRPr="00255BB9">
        <w:rPr>
          <w:b/>
          <w:bCs/>
          <w:sz w:val="23"/>
          <w:szCs w:val="23"/>
        </w:rPr>
        <w:t>introduced himself to the Board</w:t>
      </w:r>
      <w:r w:rsidR="00D2684F" w:rsidRPr="00255BB9">
        <w:rPr>
          <w:b/>
          <w:bCs/>
          <w:sz w:val="23"/>
          <w:szCs w:val="23"/>
        </w:rPr>
        <w:t xml:space="preserve">. </w:t>
      </w:r>
      <w:r w:rsidR="00F3587A" w:rsidRPr="00255BB9">
        <w:rPr>
          <w:b/>
          <w:bCs/>
          <w:sz w:val="23"/>
          <w:szCs w:val="23"/>
        </w:rPr>
        <w:t xml:space="preserve">He informed the board that he would like to work with the Port to </w:t>
      </w:r>
      <w:r w:rsidR="00EF5E10" w:rsidRPr="00255BB9">
        <w:rPr>
          <w:b/>
          <w:bCs/>
          <w:sz w:val="23"/>
          <w:szCs w:val="23"/>
        </w:rPr>
        <w:t>market</w:t>
      </w:r>
      <w:r w:rsidR="00E94700" w:rsidRPr="00255BB9">
        <w:rPr>
          <w:b/>
          <w:bCs/>
          <w:sz w:val="23"/>
          <w:szCs w:val="23"/>
        </w:rPr>
        <w:t xml:space="preserve"> the Port to his clients</w:t>
      </w:r>
      <w:r w:rsidR="00D2684F" w:rsidRPr="00255BB9">
        <w:rPr>
          <w:b/>
          <w:bCs/>
          <w:sz w:val="23"/>
          <w:szCs w:val="23"/>
        </w:rPr>
        <w:t xml:space="preserve">. </w:t>
      </w:r>
      <w:r w:rsidR="00537FB9" w:rsidRPr="00255BB9">
        <w:rPr>
          <w:b/>
          <w:bCs/>
          <w:sz w:val="23"/>
          <w:szCs w:val="23"/>
        </w:rPr>
        <w:t>He stated that the Meta Project is just the beginning for region 8</w:t>
      </w:r>
      <w:r w:rsidR="00D2684F" w:rsidRPr="00255BB9">
        <w:rPr>
          <w:b/>
          <w:bCs/>
          <w:sz w:val="23"/>
          <w:szCs w:val="23"/>
        </w:rPr>
        <w:t xml:space="preserve">. </w:t>
      </w:r>
      <w:r w:rsidR="00BB68D1" w:rsidRPr="00255BB9">
        <w:rPr>
          <w:b/>
          <w:bCs/>
          <w:sz w:val="23"/>
          <w:szCs w:val="23"/>
        </w:rPr>
        <w:t xml:space="preserve">He stated that the Port is logistically </w:t>
      </w:r>
      <w:r w:rsidR="00736D46" w:rsidRPr="00255BB9">
        <w:rPr>
          <w:b/>
          <w:bCs/>
          <w:sz w:val="23"/>
          <w:szCs w:val="23"/>
        </w:rPr>
        <w:t>situated for growth with continued projects.</w:t>
      </w:r>
      <w:r w:rsidR="000128C3" w:rsidRPr="00255BB9">
        <w:rPr>
          <w:b/>
          <w:bCs/>
          <w:sz w:val="23"/>
          <w:szCs w:val="23"/>
        </w:rPr>
        <w:t xml:space="preserve"> He explained th</w:t>
      </w:r>
      <w:r w:rsidR="00657AF8" w:rsidRPr="00255BB9">
        <w:rPr>
          <w:b/>
          <w:bCs/>
          <w:sz w:val="23"/>
          <w:szCs w:val="23"/>
        </w:rPr>
        <w:t>at the 500 acres at the Port and the industrial</w:t>
      </w:r>
      <w:r w:rsidR="00700B30" w:rsidRPr="00255BB9">
        <w:rPr>
          <w:b/>
          <w:bCs/>
          <w:sz w:val="23"/>
          <w:szCs w:val="23"/>
        </w:rPr>
        <w:t xml:space="preserve"> site is something that those industries are looking for</w:t>
      </w:r>
      <w:r w:rsidR="00D2684F" w:rsidRPr="00255BB9">
        <w:rPr>
          <w:b/>
          <w:bCs/>
          <w:sz w:val="23"/>
          <w:szCs w:val="23"/>
        </w:rPr>
        <w:t xml:space="preserve">. </w:t>
      </w:r>
      <w:r w:rsidR="008B53DD" w:rsidRPr="00255BB9">
        <w:rPr>
          <w:b/>
          <w:bCs/>
          <w:sz w:val="23"/>
          <w:szCs w:val="23"/>
        </w:rPr>
        <w:t>Commissioner Collins questioned President Frazier on the acres Mr. Walk</w:t>
      </w:r>
      <w:r w:rsidR="00D9006D" w:rsidRPr="00255BB9">
        <w:rPr>
          <w:b/>
          <w:bCs/>
          <w:sz w:val="23"/>
          <w:szCs w:val="23"/>
        </w:rPr>
        <w:t xml:space="preserve"> alluded to</w:t>
      </w:r>
      <w:r w:rsidR="00D2684F" w:rsidRPr="00255BB9">
        <w:rPr>
          <w:b/>
          <w:bCs/>
          <w:sz w:val="23"/>
          <w:szCs w:val="23"/>
        </w:rPr>
        <w:t xml:space="preserve">? </w:t>
      </w:r>
      <w:r w:rsidR="00D9006D" w:rsidRPr="00255BB9">
        <w:rPr>
          <w:b/>
          <w:bCs/>
          <w:sz w:val="23"/>
          <w:szCs w:val="23"/>
        </w:rPr>
        <w:t xml:space="preserve">Sterling informed the board that </w:t>
      </w:r>
      <w:r w:rsidR="00683580" w:rsidRPr="00255BB9">
        <w:rPr>
          <w:b/>
          <w:bCs/>
          <w:sz w:val="23"/>
          <w:szCs w:val="23"/>
        </w:rPr>
        <w:t>Mr. Walk is speaking of Terral property and RailCar Co.</w:t>
      </w:r>
      <w:r w:rsidR="005D6BA7" w:rsidRPr="00255BB9">
        <w:rPr>
          <w:b/>
          <w:bCs/>
          <w:sz w:val="23"/>
          <w:szCs w:val="23"/>
        </w:rPr>
        <w:t xml:space="preserve"> to which she informed Mr. Walk that </w:t>
      </w:r>
      <w:r w:rsidR="000630A5" w:rsidRPr="00255BB9">
        <w:rPr>
          <w:b/>
          <w:bCs/>
          <w:sz w:val="23"/>
          <w:szCs w:val="23"/>
        </w:rPr>
        <w:t xml:space="preserve">the industrial property is leased and the acreage isn’t </w:t>
      </w:r>
      <w:r w:rsidR="00C47A38" w:rsidRPr="00255BB9">
        <w:rPr>
          <w:b/>
          <w:bCs/>
          <w:sz w:val="23"/>
          <w:szCs w:val="23"/>
        </w:rPr>
        <w:t>Port property</w:t>
      </w:r>
      <w:r w:rsidR="00D2684F" w:rsidRPr="00255BB9">
        <w:rPr>
          <w:b/>
          <w:bCs/>
          <w:sz w:val="23"/>
          <w:szCs w:val="23"/>
        </w:rPr>
        <w:t xml:space="preserve">. </w:t>
      </w:r>
      <w:r w:rsidR="00C47A38" w:rsidRPr="00255BB9">
        <w:rPr>
          <w:b/>
          <w:bCs/>
          <w:sz w:val="23"/>
          <w:szCs w:val="23"/>
        </w:rPr>
        <w:t>Commissioner Collins asked Mr. Walk what he wanted the Port to do with the proposal</w:t>
      </w:r>
      <w:r w:rsidR="00D2684F" w:rsidRPr="00255BB9">
        <w:rPr>
          <w:b/>
          <w:bCs/>
          <w:sz w:val="23"/>
          <w:szCs w:val="23"/>
        </w:rPr>
        <w:t xml:space="preserve">. </w:t>
      </w:r>
      <w:r w:rsidR="00EF5E10" w:rsidRPr="00255BB9">
        <w:rPr>
          <w:b/>
          <w:bCs/>
          <w:sz w:val="23"/>
          <w:szCs w:val="23"/>
        </w:rPr>
        <w:t xml:space="preserve">Walk stated that he is not looking to be on </w:t>
      </w:r>
      <w:r w:rsidR="0095472D" w:rsidRPr="00255BB9">
        <w:rPr>
          <w:b/>
          <w:bCs/>
          <w:sz w:val="23"/>
          <w:szCs w:val="23"/>
        </w:rPr>
        <w:t xml:space="preserve">Port payroll, just giving him authority to market the Port to his </w:t>
      </w:r>
      <w:r w:rsidR="00A80812" w:rsidRPr="00255BB9">
        <w:rPr>
          <w:b/>
          <w:bCs/>
          <w:sz w:val="23"/>
          <w:szCs w:val="23"/>
        </w:rPr>
        <w:t>clients. Commissioner</w:t>
      </w:r>
      <w:r w:rsidR="009B2CDD" w:rsidRPr="00255BB9">
        <w:rPr>
          <w:b/>
          <w:bCs/>
          <w:sz w:val="23"/>
          <w:szCs w:val="23"/>
        </w:rPr>
        <w:t xml:space="preserve"> Griffin </w:t>
      </w:r>
      <w:r w:rsidR="007743C7" w:rsidRPr="00255BB9">
        <w:rPr>
          <w:b/>
          <w:bCs/>
          <w:sz w:val="23"/>
          <w:szCs w:val="23"/>
        </w:rPr>
        <w:t xml:space="preserve">questioned if Walk is asking the Port to allow </w:t>
      </w:r>
      <w:r w:rsidR="0047654E" w:rsidRPr="00255BB9">
        <w:rPr>
          <w:b/>
          <w:bCs/>
          <w:sz w:val="23"/>
          <w:szCs w:val="23"/>
        </w:rPr>
        <w:t>him</w:t>
      </w:r>
      <w:r w:rsidR="007743C7" w:rsidRPr="00255BB9">
        <w:rPr>
          <w:b/>
          <w:bCs/>
          <w:sz w:val="23"/>
          <w:szCs w:val="23"/>
        </w:rPr>
        <w:t xml:space="preserve"> to market the Port</w:t>
      </w:r>
      <w:r w:rsidR="00141717" w:rsidRPr="00255BB9">
        <w:rPr>
          <w:b/>
          <w:bCs/>
          <w:sz w:val="23"/>
          <w:szCs w:val="23"/>
        </w:rPr>
        <w:t xml:space="preserve">?  Walk stated that is </w:t>
      </w:r>
      <w:r w:rsidR="00A80812" w:rsidRPr="00255BB9">
        <w:rPr>
          <w:b/>
          <w:bCs/>
          <w:sz w:val="23"/>
          <w:szCs w:val="23"/>
        </w:rPr>
        <w:t>correct,</w:t>
      </w:r>
      <w:r w:rsidR="00141717" w:rsidRPr="00255BB9">
        <w:rPr>
          <w:b/>
          <w:bCs/>
          <w:sz w:val="23"/>
          <w:szCs w:val="23"/>
        </w:rPr>
        <w:t xml:space="preserve"> but he </w:t>
      </w:r>
      <w:r w:rsidR="0069390C" w:rsidRPr="00255BB9">
        <w:rPr>
          <w:b/>
          <w:bCs/>
          <w:sz w:val="23"/>
          <w:szCs w:val="23"/>
        </w:rPr>
        <w:t>does not</w:t>
      </w:r>
      <w:r w:rsidR="00141717" w:rsidRPr="00255BB9">
        <w:rPr>
          <w:b/>
          <w:bCs/>
          <w:sz w:val="23"/>
          <w:szCs w:val="23"/>
        </w:rPr>
        <w:t xml:space="preserve"> want </w:t>
      </w:r>
      <w:r w:rsidR="002C4C75">
        <w:rPr>
          <w:b/>
          <w:bCs/>
          <w:sz w:val="23"/>
          <w:szCs w:val="23"/>
        </w:rPr>
        <w:t>compensation</w:t>
      </w:r>
      <w:r w:rsidR="00141717" w:rsidRPr="00255BB9">
        <w:rPr>
          <w:b/>
          <w:bCs/>
          <w:sz w:val="23"/>
          <w:szCs w:val="23"/>
        </w:rPr>
        <w:t xml:space="preserve"> for marketing the Port.</w:t>
      </w:r>
      <w:r w:rsidR="00A80812" w:rsidRPr="00255BB9">
        <w:rPr>
          <w:b/>
          <w:bCs/>
          <w:sz w:val="23"/>
          <w:szCs w:val="23"/>
        </w:rPr>
        <w:t xml:space="preserve"> </w:t>
      </w:r>
    </w:p>
    <w:p w14:paraId="75423D35" w14:textId="77777777" w:rsidR="0038476A" w:rsidRDefault="0038476A" w:rsidP="00FA1D2A">
      <w:pPr>
        <w:rPr>
          <w:b/>
          <w:bCs/>
          <w:sz w:val="23"/>
          <w:szCs w:val="23"/>
        </w:rPr>
      </w:pPr>
    </w:p>
    <w:p w14:paraId="35090A00" w14:textId="78A3B92C" w:rsidR="00BF0AE8" w:rsidRDefault="00BF0AE8" w:rsidP="00FA1D2A">
      <w:pPr>
        <w:rPr>
          <w:b/>
          <w:bCs/>
          <w:sz w:val="23"/>
          <w:szCs w:val="23"/>
        </w:rPr>
      </w:pPr>
      <w:r>
        <w:rPr>
          <w:b/>
          <w:bCs/>
          <w:sz w:val="23"/>
          <w:szCs w:val="23"/>
        </w:rPr>
        <w:t xml:space="preserve">Commissioner Collins excused himself </w:t>
      </w:r>
      <w:r w:rsidR="006438EE">
        <w:rPr>
          <w:b/>
          <w:bCs/>
          <w:sz w:val="23"/>
          <w:szCs w:val="23"/>
        </w:rPr>
        <w:t>after the discussion of item G.</w:t>
      </w:r>
    </w:p>
    <w:p w14:paraId="66A18114" w14:textId="77777777" w:rsidR="00A34D8D" w:rsidRPr="00255BB9" w:rsidRDefault="00A34D8D" w:rsidP="00FA1D2A">
      <w:pPr>
        <w:rPr>
          <w:b/>
          <w:bCs/>
          <w:sz w:val="23"/>
          <w:szCs w:val="23"/>
        </w:rPr>
      </w:pPr>
    </w:p>
    <w:p w14:paraId="05886EEA" w14:textId="2E25EF8C" w:rsidR="0038476A" w:rsidRPr="00255BB9" w:rsidRDefault="00C33DAF" w:rsidP="00FA1D2A">
      <w:pPr>
        <w:rPr>
          <w:b/>
          <w:bCs/>
          <w:sz w:val="23"/>
          <w:szCs w:val="23"/>
        </w:rPr>
      </w:pPr>
      <w:r w:rsidRPr="00255BB9">
        <w:rPr>
          <w:b/>
          <w:bCs/>
          <w:sz w:val="23"/>
          <w:szCs w:val="23"/>
        </w:rPr>
        <w:t xml:space="preserve">Sterling </w:t>
      </w:r>
      <w:r w:rsidR="00300F63" w:rsidRPr="00255BB9">
        <w:rPr>
          <w:b/>
          <w:bCs/>
          <w:sz w:val="23"/>
          <w:szCs w:val="23"/>
        </w:rPr>
        <w:t xml:space="preserve">informed the board that </w:t>
      </w:r>
      <w:r w:rsidR="00E82574" w:rsidRPr="00255BB9">
        <w:rPr>
          <w:b/>
          <w:bCs/>
          <w:sz w:val="23"/>
          <w:szCs w:val="23"/>
        </w:rPr>
        <w:t>Attorney Jacobs suggested a resolution</w:t>
      </w:r>
      <w:r w:rsidR="00A34D8D">
        <w:rPr>
          <w:b/>
          <w:bCs/>
          <w:sz w:val="23"/>
          <w:szCs w:val="23"/>
        </w:rPr>
        <w:t xml:space="preserve"> allowing</w:t>
      </w:r>
      <w:r w:rsidR="00E82574" w:rsidRPr="00255BB9">
        <w:rPr>
          <w:b/>
          <w:bCs/>
          <w:sz w:val="23"/>
          <w:szCs w:val="23"/>
        </w:rPr>
        <w:t xml:space="preserve"> the </w:t>
      </w:r>
      <w:r w:rsidR="00A64F3E" w:rsidRPr="00255BB9">
        <w:rPr>
          <w:b/>
          <w:bCs/>
          <w:sz w:val="23"/>
          <w:szCs w:val="23"/>
        </w:rPr>
        <w:t>Board President to discuss contract negotiations with the named Executive Director</w:t>
      </w:r>
      <w:r w:rsidR="00B86ADB" w:rsidRPr="00255BB9">
        <w:rPr>
          <w:b/>
          <w:bCs/>
          <w:sz w:val="23"/>
          <w:szCs w:val="23"/>
        </w:rPr>
        <w:t>.</w:t>
      </w:r>
    </w:p>
    <w:p w14:paraId="0E0A1733" w14:textId="77777777" w:rsidR="00B86ADB" w:rsidRPr="00255BB9" w:rsidRDefault="00B86ADB" w:rsidP="00FA1D2A">
      <w:pPr>
        <w:rPr>
          <w:b/>
          <w:bCs/>
          <w:sz w:val="23"/>
          <w:szCs w:val="23"/>
        </w:rPr>
      </w:pPr>
    </w:p>
    <w:p w14:paraId="1B5EDCE5" w14:textId="30E6550D" w:rsidR="00B86ADB" w:rsidRPr="00255BB9" w:rsidRDefault="00B86ADB" w:rsidP="00B86ADB">
      <w:pPr>
        <w:rPr>
          <w:b/>
          <w:bCs/>
          <w:sz w:val="23"/>
          <w:szCs w:val="23"/>
        </w:rPr>
      </w:pPr>
      <w:r w:rsidRPr="00255BB9">
        <w:rPr>
          <w:b/>
          <w:bCs/>
          <w:sz w:val="23"/>
          <w:szCs w:val="23"/>
        </w:rPr>
        <w:t xml:space="preserve">On motion given by Commissioner </w:t>
      </w:r>
      <w:r w:rsidRPr="00255BB9">
        <w:rPr>
          <w:b/>
          <w:bCs/>
          <w:sz w:val="23"/>
          <w:szCs w:val="23"/>
        </w:rPr>
        <w:t>Williams</w:t>
      </w:r>
      <w:r w:rsidRPr="00255BB9">
        <w:rPr>
          <w:b/>
          <w:bCs/>
          <w:sz w:val="23"/>
          <w:szCs w:val="23"/>
        </w:rPr>
        <w:t xml:space="preserve"> and seconded Commissioner Griffin, </w:t>
      </w:r>
      <w:r w:rsidRPr="00255BB9">
        <w:rPr>
          <w:b/>
          <w:bCs/>
          <w:sz w:val="23"/>
          <w:szCs w:val="23"/>
        </w:rPr>
        <w:t>to allow Pres</w:t>
      </w:r>
      <w:r w:rsidR="00A463D8" w:rsidRPr="00255BB9">
        <w:rPr>
          <w:b/>
          <w:bCs/>
          <w:sz w:val="23"/>
          <w:szCs w:val="23"/>
        </w:rPr>
        <w:t>ident Frazier to discuss contract negotiations with</w:t>
      </w:r>
      <w:r w:rsidR="00886C2B" w:rsidRPr="00255BB9">
        <w:rPr>
          <w:b/>
          <w:bCs/>
          <w:sz w:val="23"/>
          <w:szCs w:val="23"/>
        </w:rPr>
        <w:t xml:space="preserve"> the name director with the assistance of </w:t>
      </w:r>
      <w:r w:rsidR="00886C2B" w:rsidRPr="00255BB9">
        <w:rPr>
          <w:b/>
          <w:bCs/>
          <w:sz w:val="23"/>
          <w:szCs w:val="23"/>
        </w:rPr>
        <w:lastRenderedPageBreak/>
        <w:t>Attorney Jacobs.</w:t>
      </w:r>
      <w:r w:rsidRPr="00255BB9">
        <w:rPr>
          <w:b/>
          <w:bCs/>
          <w:sz w:val="23"/>
          <w:szCs w:val="23"/>
        </w:rPr>
        <w:t xml:space="preserve"> Motion</w:t>
      </w:r>
      <w:r w:rsidR="00BF0AC6" w:rsidRPr="00255BB9">
        <w:rPr>
          <w:b/>
          <w:bCs/>
          <w:sz w:val="23"/>
          <w:szCs w:val="23"/>
        </w:rPr>
        <w:t xml:space="preserve"> was not</w:t>
      </w:r>
      <w:r w:rsidRPr="00255BB9">
        <w:rPr>
          <w:b/>
          <w:bCs/>
          <w:sz w:val="23"/>
          <w:szCs w:val="23"/>
        </w:rPr>
        <w:t xml:space="preserve"> carried unanimously!</w:t>
      </w:r>
    </w:p>
    <w:p w14:paraId="35A99B6F" w14:textId="77777777" w:rsidR="0038476A" w:rsidRPr="00255BB9" w:rsidRDefault="0038476A" w:rsidP="00FA1D2A">
      <w:pPr>
        <w:rPr>
          <w:b/>
          <w:bCs/>
          <w:sz w:val="23"/>
          <w:szCs w:val="23"/>
        </w:rPr>
      </w:pPr>
    </w:p>
    <w:p w14:paraId="37F22D5B" w14:textId="77777777" w:rsidR="00255BB9" w:rsidRDefault="00255BB9" w:rsidP="00255BB9">
      <w:pPr>
        <w:rPr>
          <w:sz w:val="23"/>
          <w:szCs w:val="23"/>
        </w:rPr>
      </w:pPr>
      <w:r>
        <w:rPr>
          <w:sz w:val="23"/>
          <w:szCs w:val="23"/>
        </w:rPr>
        <w:t>Roll Call:</w:t>
      </w:r>
    </w:p>
    <w:p w14:paraId="60C2C3C3" w14:textId="18B03CE9" w:rsidR="00255BB9" w:rsidRDefault="00255BB9" w:rsidP="00255BB9">
      <w:pPr>
        <w:rPr>
          <w:sz w:val="23"/>
          <w:szCs w:val="23"/>
        </w:rPr>
      </w:pPr>
      <w:r>
        <w:rPr>
          <w:sz w:val="23"/>
          <w:szCs w:val="23"/>
        </w:rPr>
        <w:t xml:space="preserve">Yeas: </w:t>
      </w:r>
      <w:r>
        <w:rPr>
          <w:sz w:val="23"/>
          <w:szCs w:val="23"/>
        </w:rPr>
        <w:t>3</w:t>
      </w:r>
    </w:p>
    <w:p w14:paraId="2ADD0986" w14:textId="3F90FB95" w:rsidR="00255BB9" w:rsidRDefault="00255BB9" w:rsidP="00255BB9">
      <w:pPr>
        <w:rPr>
          <w:sz w:val="23"/>
          <w:szCs w:val="23"/>
        </w:rPr>
      </w:pPr>
      <w:r>
        <w:rPr>
          <w:sz w:val="23"/>
          <w:szCs w:val="23"/>
        </w:rPr>
        <w:t xml:space="preserve">Nays: </w:t>
      </w:r>
      <w:r w:rsidR="00CA2255">
        <w:rPr>
          <w:sz w:val="23"/>
          <w:szCs w:val="23"/>
        </w:rPr>
        <w:t>1</w:t>
      </w:r>
    </w:p>
    <w:p w14:paraId="7CC332EA" w14:textId="77777777" w:rsidR="00255BB9" w:rsidRPr="00255BB9" w:rsidRDefault="00255BB9" w:rsidP="00255BB9">
      <w:pPr>
        <w:rPr>
          <w:b/>
          <w:bCs/>
          <w:sz w:val="23"/>
          <w:szCs w:val="23"/>
        </w:rPr>
      </w:pPr>
      <w:r>
        <w:rPr>
          <w:sz w:val="23"/>
          <w:szCs w:val="23"/>
        </w:rPr>
        <w:t xml:space="preserve">Abstain: </w:t>
      </w:r>
      <w:r w:rsidRPr="00255BB9">
        <w:rPr>
          <w:b/>
          <w:bCs/>
          <w:sz w:val="23"/>
          <w:szCs w:val="23"/>
        </w:rPr>
        <w:t>0</w:t>
      </w:r>
    </w:p>
    <w:p w14:paraId="55322BC3" w14:textId="67854805" w:rsidR="0038476A" w:rsidRPr="00255BB9" w:rsidRDefault="00255BB9" w:rsidP="00255BB9">
      <w:pPr>
        <w:rPr>
          <w:b/>
          <w:bCs/>
          <w:sz w:val="23"/>
          <w:szCs w:val="23"/>
        </w:rPr>
      </w:pPr>
      <w:r w:rsidRPr="00255BB9">
        <w:rPr>
          <w:b/>
          <w:bCs/>
          <w:sz w:val="23"/>
          <w:szCs w:val="23"/>
        </w:rPr>
        <w:t>Absent: 2</w:t>
      </w:r>
    </w:p>
    <w:p w14:paraId="7B3F89EC" w14:textId="77777777" w:rsidR="00255BB9" w:rsidRDefault="00255BB9" w:rsidP="00FA1D2A">
      <w:pPr>
        <w:rPr>
          <w:b/>
          <w:sz w:val="23"/>
        </w:rPr>
      </w:pPr>
    </w:p>
    <w:p w14:paraId="0ECBB52D" w14:textId="77777777" w:rsidR="00255BB9" w:rsidRDefault="00255BB9" w:rsidP="00FA1D2A">
      <w:pPr>
        <w:rPr>
          <w:b/>
          <w:sz w:val="23"/>
        </w:rPr>
      </w:pPr>
    </w:p>
    <w:p w14:paraId="0ED19DFA" w14:textId="7D416679" w:rsidR="00FA1D2A" w:rsidRDefault="00FA1D2A" w:rsidP="00FA1D2A">
      <w:r w:rsidRPr="00090C1D">
        <w:rPr>
          <w:b/>
          <w:sz w:val="23"/>
        </w:rPr>
        <w:t xml:space="preserve">Public comments: </w:t>
      </w:r>
      <w:r w:rsidR="008F3854">
        <w:rPr>
          <w:b/>
          <w:sz w:val="23"/>
        </w:rPr>
        <w:t>N/A</w:t>
      </w:r>
    </w:p>
    <w:p w14:paraId="1AA641E9" w14:textId="77777777" w:rsidR="00FA1D2A" w:rsidRDefault="00FA1D2A" w:rsidP="00FA1D2A">
      <w:pPr>
        <w:rPr>
          <w:b/>
          <w:bCs/>
          <w:sz w:val="23"/>
          <w:szCs w:val="23"/>
        </w:rPr>
      </w:pPr>
    </w:p>
    <w:p w14:paraId="773B430F" w14:textId="77777777" w:rsidR="00FA1D2A" w:rsidRDefault="00FA1D2A" w:rsidP="00FA1D2A">
      <w:pPr>
        <w:rPr>
          <w:b/>
          <w:bCs/>
          <w:sz w:val="23"/>
          <w:szCs w:val="23"/>
        </w:rPr>
      </w:pPr>
    </w:p>
    <w:p w14:paraId="3788983A" w14:textId="77777777" w:rsidR="00FA1D2A" w:rsidRDefault="00FA1D2A" w:rsidP="00FA1D2A">
      <w:pPr>
        <w:rPr>
          <w:b/>
          <w:bCs/>
          <w:sz w:val="23"/>
          <w:szCs w:val="23"/>
        </w:rPr>
      </w:pPr>
    </w:p>
    <w:p w14:paraId="0E44B3A1" w14:textId="77777777" w:rsidR="00FA1D2A" w:rsidRDefault="00FA1D2A" w:rsidP="00FA1D2A">
      <w:pPr>
        <w:rPr>
          <w:sz w:val="22"/>
          <w:szCs w:val="22"/>
        </w:rPr>
      </w:pPr>
      <w:r w:rsidRPr="558EC94B">
        <w:rPr>
          <w:sz w:val="23"/>
          <w:szCs w:val="23"/>
        </w:rPr>
        <w:t xml:space="preserve"> </w:t>
      </w:r>
      <w:r w:rsidRPr="558EC94B">
        <w:rPr>
          <w:sz w:val="22"/>
          <w:szCs w:val="22"/>
        </w:rPr>
        <w:t xml:space="preserve">There being no further business brought before the board; </w:t>
      </w:r>
      <w:r w:rsidRPr="558EC94B">
        <w:rPr>
          <w:sz w:val="23"/>
          <w:szCs w:val="23"/>
        </w:rPr>
        <w:t xml:space="preserve">Chairperson Frazier </w:t>
      </w:r>
      <w:r w:rsidRPr="558EC94B">
        <w:rPr>
          <w:sz w:val="22"/>
          <w:szCs w:val="22"/>
        </w:rPr>
        <w:t>declared the meeting adjourned.</w:t>
      </w:r>
    </w:p>
    <w:p w14:paraId="7CABD0B2" w14:textId="77777777" w:rsidR="00FA1D2A" w:rsidRDefault="00FA1D2A" w:rsidP="00FA1D2A">
      <w:pPr>
        <w:ind w:left="5040"/>
      </w:pPr>
      <w:r>
        <w:t>Kimmeka Sterling, Secretary/Treasurer</w:t>
      </w:r>
    </w:p>
    <w:p w14:paraId="6672391E" w14:textId="77777777" w:rsidR="00FA1D2A" w:rsidRDefault="00FA1D2A" w:rsidP="00FA1D2A">
      <w:r>
        <w:t xml:space="preserve">Donald Frazier, </w:t>
      </w:r>
      <w:r w:rsidRPr="558EC94B">
        <w:rPr>
          <w:sz w:val="23"/>
          <w:szCs w:val="23"/>
        </w:rPr>
        <w:t>President</w:t>
      </w:r>
    </w:p>
    <w:p w14:paraId="470628DD" w14:textId="77777777" w:rsidR="00FA1D2A" w:rsidRDefault="00FA1D2A" w:rsidP="00FA1D2A"/>
    <w:p w14:paraId="525A6E84" w14:textId="77777777" w:rsidR="00FA1D2A" w:rsidRDefault="00FA1D2A" w:rsidP="00FA1D2A">
      <w:pPr>
        <w:rPr>
          <w:sz w:val="23"/>
          <w:szCs w:val="23"/>
        </w:rPr>
      </w:pPr>
    </w:p>
    <w:p w14:paraId="724E9BB0" w14:textId="77777777" w:rsidR="00FA1D2A" w:rsidRDefault="00FA1D2A" w:rsidP="00FA1D2A"/>
    <w:p w14:paraId="4CB791B1" w14:textId="77777777" w:rsidR="00FA1D2A" w:rsidRDefault="00FA1D2A" w:rsidP="00FA1D2A"/>
    <w:p w14:paraId="0D7B0E42" w14:textId="77777777" w:rsidR="00FA1D2A" w:rsidRDefault="00FA1D2A"/>
    <w:sectPr w:rsidR="00FA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2A"/>
    <w:rsid w:val="000128C3"/>
    <w:rsid w:val="00035743"/>
    <w:rsid w:val="000602E0"/>
    <w:rsid w:val="000630A5"/>
    <w:rsid w:val="000C2898"/>
    <w:rsid w:val="000C5404"/>
    <w:rsid w:val="000C7B60"/>
    <w:rsid w:val="000F66D0"/>
    <w:rsid w:val="001228DA"/>
    <w:rsid w:val="00141717"/>
    <w:rsid w:val="001417AA"/>
    <w:rsid w:val="001917E2"/>
    <w:rsid w:val="001E7CB8"/>
    <w:rsid w:val="001F5031"/>
    <w:rsid w:val="00200734"/>
    <w:rsid w:val="00255BB9"/>
    <w:rsid w:val="00287A9D"/>
    <w:rsid w:val="002A2CD4"/>
    <w:rsid w:val="002A3F11"/>
    <w:rsid w:val="002C4C75"/>
    <w:rsid w:val="00300F63"/>
    <w:rsid w:val="0035048D"/>
    <w:rsid w:val="003542AE"/>
    <w:rsid w:val="003709F6"/>
    <w:rsid w:val="0038476A"/>
    <w:rsid w:val="003B708F"/>
    <w:rsid w:val="00434E50"/>
    <w:rsid w:val="0047654E"/>
    <w:rsid w:val="00537FB9"/>
    <w:rsid w:val="00596086"/>
    <w:rsid w:val="005D6BA7"/>
    <w:rsid w:val="005E5022"/>
    <w:rsid w:val="005F1781"/>
    <w:rsid w:val="006438EE"/>
    <w:rsid w:val="00657AF8"/>
    <w:rsid w:val="00663C8D"/>
    <w:rsid w:val="00681788"/>
    <w:rsid w:val="00682128"/>
    <w:rsid w:val="00683580"/>
    <w:rsid w:val="00690288"/>
    <w:rsid w:val="0069390C"/>
    <w:rsid w:val="00696392"/>
    <w:rsid w:val="006F7837"/>
    <w:rsid w:val="00700B30"/>
    <w:rsid w:val="00705290"/>
    <w:rsid w:val="00730353"/>
    <w:rsid w:val="00736D46"/>
    <w:rsid w:val="007743C7"/>
    <w:rsid w:val="00781CE9"/>
    <w:rsid w:val="00784B89"/>
    <w:rsid w:val="007876BE"/>
    <w:rsid w:val="007B2DB2"/>
    <w:rsid w:val="007D76F1"/>
    <w:rsid w:val="007E18BA"/>
    <w:rsid w:val="00803170"/>
    <w:rsid w:val="008429BB"/>
    <w:rsid w:val="00880CCC"/>
    <w:rsid w:val="00886C2B"/>
    <w:rsid w:val="008B40E7"/>
    <w:rsid w:val="008B53DD"/>
    <w:rsid w:val="008F3854"/>
    <w:rsid w:val="00900D05"/>
    <w:rsid w:val="00945733"/>
    <w:rsid w:val="0095472D"/>
    <w:rsid w:val="00977BF6"/>
    <w:rsid w:val="00994D1D"/>
    <w:rsid w:val="00996FCB"/>
    <w:rsid w:val="009B2CDD"/>
    <w:rsid w:val="009D20E7"/>
    <w:rsid w:val="00A34D8D"/>
    <w:rsid w:val="00A463D8"/>
    <w:rsid w:val="00A649AF"/>
    <w:rsid w:val="00A64F3E"/>
    <w:rsid w:val="00A654D5"/>
    <w:rsid w:val="00A80812"/>
    <w:rsid w:val="00B15FA2"/>
    <w:rsid w:val="00B21712"/>
    <w:rsid w:val="00B22AAD"/>
    <w:rsid w:val="00B35C43"/>
    <w:rsid w:val="00B432F3"/>
    <w:rsid w:val="00B6470E"/>
    <w:rsid w:val="00B80F21"/>
    <w:rsid w:val="00B86ADB"/>
    <w:rsid w:val="00BB68D1"/>
    <w:rsid w:val="00BC2F83"/>
    <w:rsid w:val="00BF0AC6"/>
    <w:rsid w:val="00BF0AE8"/>
    <w:rsid w:val="00C071A0"/>
    <w:rsid w:val="00C33DAF"/>
    <w:rsid w:val="00C47A38"/>
    <w:rsid w:val="00C54193"/>
    <w:rsid w:val="00CA2255"/>
    <w:rsid w:val="00CA3879"/>
    <w:rsid w:val="00CD4DFE"/>
    <w:rsid w:val="00CF15C6"/>
    <w:rsid w:val="00D117B4"/>
    <w:rsid w:val="00D2684F"/>
    <w:rsid w:val="00D27477"/>
    <w:rsid w:val="00D545CC"/>
    <w:rsid w:val="00D8351F"/>
    <w:rsid w:val="00D9006D"/>
    <w:rsid w:val="00DB28C9"/>
    <w:rsid w:val="00DC6D13"/>
    <w:rsid w:val="00DD074B"/>
    <w:rsid w:val="00DD4005"/>
    <w:rsid w:val="00E06C6D"/>
    <w:rsid w:val="00E142F6"/>
    <w:rsid w:val="00E25B03"/>
    <w:rsid w:val="00E417DB"/>
    <w:rsid w:val="00E51CFC"/>
    <w:rsid w:val="00E763FE"/>
    <w:rsid w:val="00E82574"/>
    <w:rsid w:val="00E94700"/>
    <w:rsid w:val="00EE2CF0"/>
    <w:rsid w:val="00EE3577"/>
    <w:rsid w:val="00EF5E10"/>
    <w:rsid w:val="00F01429"/>
    <w:rsid w:val="00F324FB"/>
    <w:rsid w:val="00F3587A"/>
    <w:rsid w:val="00F6666B"/>
    <w:rsid w:val="00F75BCB"/>
    <w:rsid w:val="00FA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69CC"/>
  <w15:chartTrackingRefBased/>
  <w15:docId w15:val="{604970B1-B120-458A-9343-FB0BC7D0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D2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A1D2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1D2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1D2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1D2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1D2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1D2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1D2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1D2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1D2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D2A"/>
    <w:rPr>
      <w:rFonts w:eastAsiaTheme="majorEastAsia" w:cstheme="majorBidi"/>
      <w:color w:val="272727" w:themeColor="text1" w:themeTint="D8"/>
    </w:rPr>
  </w:style>
  <w:style w:type="paragraph" w:styleId="Title">
    <w:name w:val="Title"/>
    <w:basedOn w:val="Normal"/>
    <w:next w:val="Normal"/>
    <w:link w:val="TitleChar"/>
    <w:uiPriority w:val="10"/>
    <w:qFormat/>
    <w:rsid w:val="00FA1D2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1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D2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1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D2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1D2A"/>
    <w:rPr>
      <w:i/>
      <w:iCs/>
      <w:color w:val="404040" w:themeColor="text1" w:themeTint="BF"/>
    </w:rPr>
  </w:style>
  <w:style w:type="paragraph" w:styleId="ListParagraph">
    <w:name w:val="List Paragraph"/>
    <w:basedOn w:val="Normal"/>
    <w:uiPriority w:val="34"/>
    <w:qFormat/>
    <w:rsid w:val="00FA1D2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A1D2A"/>
    <w:rPr>
      <w:i/>
      <w:iCs/>
      <w:color w:val="0F4761" w:themeColor="accent1" w:themeShade="BF"/>
    </w:rPr>
  </w:style>
  <w:style w:type="paragraph" w:styleId="IntenseQuote">
    <w:name w:val="Intense Quote"/>
    <w:basedOn w:val="Normal"/>
    <w:next w:val="Normal"/>
    <w:link w:val="IntenseQuoteChar"/>
    <w:uiPriority w:val="30"/>
    <w:qFormat/>
    <w:rsid w:val="00FA1D2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1D2A"/>
    <w:rPr>
      <w:i/>
      <w:iCs/>
      <w:color w:val="0F4761" w:themeColor="accent1" w:themeShade="BF"/>
    </w:rPr>
  </w:style>
  <w:style w:type="character" w:styleId="IntenseReference">
    <w:name w:val="Intense Reference"/>
    <w:basedOn w:val="DefaultParagraphFont"/>
    <w:uiPriority w:val="32"/>
    <w:qFormat/>
    <w:rsid w:val="00FA1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Kimmeka Sterling</dc:creator>
  <cp:keywords/>
  <dc:description/>
  <cp:lastModifiedBy>Kimmeka Sterling</cp:lastModifiedBy>
  <cp:revision>114</cp:revision>
  <cp:lastPrinted>2025-09-18T19:23:00Z</cp:lastPrinted>
  <dcterms:created xsi:type="dcterms:W3CDTF">2025-09-17T18:52:00Z</dcterms:created>
  <dcterms:modified xsi:type="dcterms:W3CDTF">2025-09-18T19:24:00Z</dcterms:modified>
</cp:coreProperties>
</file>